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D7" w:rsidRDefault="002B1837" w:rsidP="001734D7">
      <w:pPr>
        <w:tabs>
          <w:tab w:val="left" w:pos="0"/>
          <w:tab w:val="left" w:pos="142"/>
        </w:tabs>
        <w:spacing w:after="0" w:line="100" w:lineRule="atLeast"/>
        <w:rPr>
          <w:rFonts w:ascii="Times New Roman" w:eastAsia="Times New Roman" w:hAnsi="Times New Roman"/>
          <w:b/>
          <w:lang w:eastAsia="ru-RU"/>
        </w:rPr>
      </w:pPr>
      <w:r>
        <w:rPr>
          <w:rFonts w:ascii="Times New Roman" w:eastAsia="Times New Roman" w:hAnsi="Times New Roman"/>
          <w:b/>
          <w:lang w:eastAsia="ru-RU"/>
        </w:rPr>
        <w:tab/>
      </w:r>
      <w:r>
        <w:rPr>
          <w:rFonts w:ascii="Times New Roman" w:eastAsia="Times New Roman" w:hAnsi="Times New Roman"/>
          <w:b/>
          <w:lang w:eastAsia="ru-RU"/>
        </w:rPr>
        <w:tab/>
      </w:r>
      <w:r>
        <w:rPr>
          <w:rFonts w:ascii="Times New Roman" w:eastAsia="Times New Roman" w:hAnsi="Times New Roman"/>
          <w:b/>
          <w:lang w:eastAsia="ru-RU"/>
        </w:rPr>
        <w:tab/>
      </w:r>
      <w:r>
        <w:rPr>
          <w:rFonts w:ascii="Times New Roman" w:eastAsia="Times New Roman" w:hAnsi="Times New Roman"/>
          <w:b/>
          <w:lang w:eastAsia="ru-RU"/>
        </w:rPr>
        <w:tab/>
      </w:r>
      <w:r>
        <w:rPr>
          <w:rFonts w:ascii="Times New Roman" w:eastAsia="Times New Roman" w:hAnsi="Times New Roman"/>
          <w:b/>
          <w:lang w:eastAsia="ru-RU"/>
        </w:rPr>
        <w:tab/>
        <w:t xml:space="preserve">  </w:t>
      </w:r>
      <w:r w:rsidR="001734D7">
        <w:rPr>
          <w:rFonts w:ascii="Times New Roman" w:eastAsia="Times New Roman" w:hAnsi="Times New Roman"/>
          <w:b/>
          <w:lang w:eastAsia="ru-RU"/>
        </w:rPr>
        <w:t xml:space="preserve"> ДОГОВОР РЕСУРСОСНАБЖЕНИЯ</w:t>
      </w:r>
    </w:p>
    <w:p w:rsidR="00E37E5C" w:rsidRDefault="00E37E5C" w:rsidP="001734D7">
      <w:pPr>
        <w:tabs>
          <w:tab w:val="left" w:pos="0"/>
        </w:tabs>
        <w:spacing w:after="0" w:line="100" w:lineRule="atLeast"/>
        <w:jc w:val="both"/>
        <w:rPr>
          <w:rFonts w:ascii="Times New Roman" w:eastAsia="Times New Roman" w:hAnsi="Times New Roman"/>
          <w:lang w:eastAsia="ru-RU"/>
        </w:rPr>
      </w:pPr>
      <w:bookmarkStart w:id="0" w:name="_GoBack"/>
      <w:bookmarkEnd w:id="0"/>
    </w:p>
    <w:p w:rsidR="001734D7" w:rsidRPr="00FB39E7" w:rsidRDefault="001734D7" w:rsidP="00E37E5C">
      <w:pPr>
        <w:tabs>
          <w:tab w:val="left" w:pos="0"/>
        </w:tabs>
        <w:spacing w:after="0" w:line="100" w:lineRule="atLeast"/>
        <w:jc w:val="right"/>
        <w:rPr>
          <w:rFonts w:ascii="Times New Roman" w:eastAsia="Times New Roman" w:hAnsi="Times New Roman"/>
          <w:lang w:eastAsia="ru-RU"/>
        </w:rPr>
      </w:pPr>
      <w:r>
        <w:rPr>
          <w:rFonts w:ascii="Times New Roman" w:eastAsia="Times New Roman" w:hAnsi="Times New Roman"/>
          <w:lang w:eastAsia="ru-RU"/>
        </w:rPr>
        <w:t>г. Южно-Сахалинск</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sidR="00E37E5C">
        <w:rPr>
          <w:rFonts w:ascii="Times New Roman" w:eastAsia="Times New Roman" w:hAnsi="Times New Roman"/>
          <w:lang w:eastAsia="ru-RU"/>
        </w:rPr>
        <w:t>_________________________</w:t>
      </w:r>
    </w:p>
    <w:p w:rsidR="001734D7" w:rsidRDefault="001734D7" w:rsidP="001734D7">
      <w:pPr>
        <w:tabs>
          <w:tab w:val="left" w:pos="0"/>
        </w:tabs>
        <w:spacing w:after="0" w:line="100" w:lineRule="atLeast"/>
        <w:ind w:left="40" w:firstLine="567"/>
        <w:jc w:val="both"/>
        <w:rPr>
          <w:rFonts w:ascii="Times New Roman" w:eastAsia="Times New Roman" w:hAnsi="Times New Roman"/>
          <w:b/>
          <w:lang w:eastAsia="ru-RU"/>
        </w:rPr>
      </w:pPr>
    </w:p>
    <w:p w:rsidR="001734D7" w:rsidRPr="00946F7E" w:rsidRDefault="001734D7" w:rsidP="001734D7">
      <w:pPr>
        <w:tabs>
          <w:tab w:val="left" w:pos="0"/>
        </w:tabs>
        <w:spacing w:after="0" w:line="100" w:lineRule="atLeast"/>
        <w:jc w:val="both"/>
        <w:rPr>
          <w:rFonts w:ascii="Times New Roman" w:eastAsia="Times New Roman" w:hAnsi="Times New Roman"/>
          <w:b/>
          <w:lang w:eastAsia="ru-RU"/>
        </w:rPr>
      </w:pPr>
    </w:p>
    <w:p w:rsidR="001734D7" w:rsidRPr="003A68E8" w:rsidRDefault="001734D7" w:rsidP="001734D7">
      <w:pPr>
        <w:tabs>
          <w:tab w:val="left" w:pos="567"/>
        </w:tabs>
        <w:spacing w:after="0" w:line="100" w:lineRule="atLeast"/>
        <w:jc w:val="both"/>
        <w:rPr>
          <w:rFonts w:ascii="Times New Roman" w:eastAsia="Times New Roman" w:hAnsi="Times New Roman"/>
          <w:lang w:eastAsia="ru-RU"/>
        </w:rPr>
      </w:pPr>
      <w:r>
        <w:rPr>
          <w:rFonts w:ascii="Times New Roman" w:eastAsia="Times New Roman" w:hAnsi="Times New Roman"/>
          <w:b/>
          <w:lang w:eastAsia="ru-RU"/>
        </w:rPr>
        <w:tab/>
      </w:r>
      <w:proofErr w:type="gramStart"/>
      <w:r w:rsidRPr="003A68E8">
        <w:rPr>
          <w:rFonts w:ascii="Times New Roman" w:eastAsia="Times New Roman" w:hAnsi="Times New Roman"/>
          <w:b/>
          <w:lang w:eastAsia="ru-RU"/>
        </w:rPr>
        <w:t>Акционерное общество «Сахалинская Коммунальная Компания»,</w:t>
      </w:r>
      <w:r w:rsidRPr="003A68E8">
        <w:rPr>
          <w:rFonts w:ascii="Times New Roman" w:eastAsia="Times New Roman" w:hAnsi="Times New Roman"/>
          <w:lang w:eastAsia="ru-RU"/>
        </w:rPr>
        <w:t xml:space="preserve"> именуемое в дальнейшем «РЕСУРСОСНАБЖАЮЩАЯ ОРГАНИЗАЦИЯ», </w:t>
      </w:r>
      <w:r w:rsidR="00371AB8">
        <w:rPr>
          <w:rFonts w:ascii="Times New Roman" w:eastAsia="Times New Roman" w:hAnsi="Times New Roman"/>
          <w:lang w:eastAsia="ru-RU"/>
        </w:rPr>
        <w:t xml:space="preserve">в </w:t>
      </w:r>
      <w:r w:rsidR="00371AB8">
        <w:rPr>
          <w:rFonts w:ascii="Times New Roman" w:hAnsi="Times New Roman"/>
        </w:rPr>
        <w:t xml:space="preserve">лице </w:t>
      </w:r>
      <w:r w:rsidR="00E27119">
        <w:rPr>
          <w:rFonts w:ascii="Times New Roman" w:hAnsi="Times New Roman"/>
        </w:rPr>
        <w:t>___________________________</w:t>
      </w:r>
      <w:r w:rsidR="00371AB8">
        <w:rPr>
          <w:rFonts w:ascii="Times New Roman" w:hAnsi="Times New Roman"/>
        </w:rPr>
        <w:t xml:space="preserve">, действующего на основании </w:t>
      </w:r>
      <w:r w:rsidR="00E27119">
        <w:rPr>
          <w:rFonts w:ascii="Times New Roman" w:hAnsi="Times New Roman"/>
        </w:rPr>
        <w:t>_____________________________________</w:t>
      </w:r>
      <w:r w:rsidR="00371AB8">
        <w:rPr>
          <w:rFonts w:ascii="Times New Roman" w:hAnsi="Times New Roman"/>
        </w:rPr>
        <w:t>, с одной стороны</w:t>
      </w:r>
      <w:r w:rsidR="00371AB8">
        <w:rPr>
          <w:rFonts w:ascii="Times New Roman" w:eastAsia="Times New Roman" w:hAnsi="Times New Roman"/>
          <w:lang w:eastAsia="ru-RU"/>
        </w:rPr>
        <w:t>,</w:t>
      </w:r>
      <w:r w:rsidRPr="003A68E8">
        <w:rPr>
          <w:rFonts w:ascii="Times New Roman" w:eastAsia="Times New Roman" w:hAnsi="Times New Roman"/>
          <w:lang w:eastAsia="ru-RU"/>
        </w:rPr>
        <w:t xml:space="preserve"> и </w:t>
      </w:r>
      <w:r w:rsidR="00E27119">
        <w:rPr>
          <w:rFonts w:ascii="Times New Roman" w:hAnsi="Times New Roman"/>
          <w:b/>
        </w:rPr>
        <w:t>____________________________</w:t>
      </w:r>
      <w:r w:rsidRPr="003A68E8">
        <w:rPr>
          <w:rFonts w:ascii="Times New Roman" w:eastAsia="Times New Roman" w:hAnsi="Times New Roman"/>
          <w:lang w:eastAsia="ru-RU"/>
        </w:rPr>
        <w:t>именуемое в дальнейшем «ИСПОЛНИТЕЛЬ», в лице</w:t>
      </w:r>
      <w:r w:rsidR="006F1EAA" w:rsidRPr="003A68E8">
        <w:rPr>
          <w:rFonts w:ascii="Times New Roman" w:eastAsia="Times New Roman" w:hAnsi="Times New Roman"/>
          <w:lang w:eastAsia="ru-RU"/>
        </w:rPr>
        <w:t xml:space="preserve"> </w:t>
      </w:r>
      <w:r w:rsidR="00E27119">
        <w:rPr>
          <w:rFonts w:ascii="Times New Roman" w:eastAsia="Times New Roman" w:hAnsi="Times New Roman"/>
          <w:lang w:eastAsia="ru-RU"/>
        </w:rPr>
        <w:t>___________________________</w:t>
      </w:r>
      <w:r w:rsidRPr="003A68E8">
        <w:rPr>
          <w:rFonts w:ascii="Times New Roman" w:eastAsia="Times New Roman" w:hAnsi="Times New Roman"/>
          <w:b/>
          <w:i/>
          <w:lang w:eastAsia="ru-RU"/>
        </w:rPr>
        <w:t>,</w:t>
      </w:r>
      <w:r w:rsidRPr="003A68E8">
        <w:rPr>
          <w:rFonts w:ascii="Times New Roman" w:eastAsia="Times New Roman" w:hAnsi="Times New Roman"/>
          <w:lang w:eastAsia="ru-RU"/>
        </w:rPr>
        <w:t xml:space="preserve"> действующего на основании </w:t>
      </w:r>
      <w:r w:rsidR="00E27119">
        <w:rPr>
          <w:rFonts w:ascii="Times New Roman" w:hAnsi="Times New Roman"/>
        </w:rPr>
        <w:t>____________</w:t>
      </w:r>
      <w:r w:rsidRPr="003A68E8">
        <w:rPr>
          <w:rFonts w:ascii="Times New Roman" w:eastAsia="Times New Roman" w:hAnsi="Times New Roman"/>
          <w:lang w:eastAsia="ru-RU"/>
        </w:rPr>
        <w:t>с другой стороны, заключили настоящий договор о нижеследующем:</w:t>
      </w:r>
      <w:proofErr w:type="gramEnd"/>
    </w:p>
    <w:p w:rsidR="002B1837" w:rsidRPr="003A68E8" w:rsidRDefault="002B1837" w:rsidP="00B85AE3">
      <w:pPr>
        <w:spacing w:line="240" w:lineRule="auto"/>
        <w:ind w:left="2832" w:firstLine="708"/>
        <w:jc w:val="both"/>
        <w:rPr>
          <w:rFonts w:ascii="Times New Roman" w:hAnsi="Times New Roman"/>
          <w:b/>
        </w:rPr>
      </w:pPr>
    </w:p>
    <w:p w:rsidR="001D5566" w:rsidRPr="003A68E8" w:rsidRDefault="001D5566" w:rsidP="00B85AE3">
      <w:pPr>
        <w:spacing w:line="240" w:lineRule="auto"/>
        <w:ind w:left="2832" w:firstLine="708"/>
        <w:jc w:val="both"/>
        <w:rPr>
          <w:rFonts w:ascii="Times New Roman" w:hAnsi="Times New Roman"/>
          <w:b/>
        </w:rPr>
      </w:pPr>
      <w:r w:rsidRPr="003A68E8">
        <w:rPr>
          <w:rFonts w:ascii="Times New Roman" w:hAnsi="Times New Roman"/>
          <w:b/>
        </w:rPr>
        <w:t>1. ПРЕДМЕТ ДОГОВОРА</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1.1</w:t>
      </w:r>
      <w:r w:rsidRPr="003A68E8">
        <w:rPr>
          <w:rFonts w:ascii="Times New Roman" w:hAnsi="Times New Roman"/>
        </w:rPr>
        <w:t>.</w:t>
      </w:r>
      <w:r w:rsidRPr="003A68E8">
        <w:rPr>
          <w:rFonts w:ascii="Times New Roman" w:hAnsi="Times New Roman"/>
        </w:rPr>
        <w:tab/>
        <w:t xml:space="preserve">По настоящему Договору  </w:t>
      </w:r>
      <w:proofErr w:type="spellStart"/>
      <w:r w:rsidRPr="003A68E8">
        <w:rPr>
          <w:rFonts w:ascii="Times New Roman" w:hAnsi="Times New Roman"/>
        </w:rPr>
        <w:t>Ресурсоснабжающая</w:t>
      </w:r>
      <w:proofErr w:type="spellEnd"/>
      <w:r w:rsidRPr="003A68E8">
        <w:rPr>
          <w:rFonts w:ascii="Times New Roman" w:hAnsi="Times New Roman"/>
        </w:rPr>
        <w:t xml:space="preserve"> организация (далее РСО) обязуется подавать  Исполнителю через присоединенную сеть тепловую энергию и теплоноситель, в </w:t>
      </w:r>
      <w:proofErr w:type="spellStart"/>
      <w:r w:rsidRPr="003A68E8">
        <w:rPr>
          <w:rFonts w:ascii="Times New Roman" w:hAnsi="Times New Roman"/>
        </w:rPr>
        <w:t>т.ч</w:t>
      </w:r>
      <w:proofErr w:type="spellEnd"/>
      <w:r w:rsidRPr="003A68E8">
        <w:rPr>
          <w:rFonts w:ascii="Times New Roman" w:hAnsi="Times New Roman"/>
        </w:rPr>
        <w:t>., горячую воду на нужды горячего водоснабжения (совместно именуемые коммунальные ресурсы), а Исполнитель обязуется принимать и оплачивать поставляемые коммунальные ресурсы, а также соблюдать предусмотренный Договором режим их потребления.</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1.2.</w:t>
      </w:r>
      <w:r w:rsidRPr="003A68E8">
        <w:rPr>
          <w:rFonts w:ascii="Times New Roman" w:hAnsi="Times New Roman"/>
        </w:rPr>
        <w:tab/>
        <w:t xml:space="preserve">Исполнитель приобретает коммунальные ресурсы в целях обеспечения предоставления собственникам и пользователям помещений  коммунальных услуг в отношении многоквартирных  жилых домов, указанных в Приложении № 1 к настоящему Договору. </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Заявленные Исполнителем максимальные часовые нагрузки, состав объектов жилищного фонда и адреса, общие площади жилых и нежилых помещений, отапливаемых мест общего пользования, количество проживающих в жилых помещениях лиц, указываются в Приложении №1 к настоящему договору.</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1.3.</w:t>
      </w:r>
      <w:r w:rsidRPr="003A68E8">
        <w:rPr>
          <w:rFonts w:ascii="Times New Roman" w:hAnsi="Times New Roman"/>
        </w:rPr>
        <w:tab/>
        <w:t>Граница эксплуатационной ответственности за состояние и обслуживание сетей теплоснабжения устанавливается Актом разграничения балансовой принадлежности тепловых сетей и эксплуатационной ответственности сторон, и приводится в Приложении №2 к настоящему договору. Если иное не следует из Акта разграничения балансовой принадлежности тепловых сетей и эксплуатационной ответственности сторон или в случае отсутствия указанного Акта, граница эксплуатационной ответственности Исполнителя и РСО устанавливается:</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w:t>
      </w:r>
      <w:r w:rsidRPr="003A68E8">
        <w:rPr>
          <w:rFonts w:ascii="Times New Roman" w:hAnsi="Times New Roman"/>
        </w:rPr>
        <w:tab/>
        <w:t xml:space="preserve">по МКД, не </w:t>
      </w:r>
      <w:proofErr w:type="gramStart"/>
      <w:r w:rsidRPr="003A68E8">
        <w:rPr>
          <w:rFonts w:ascii="Times New Roman" w:hAnsi="Times New Roman"/>
        </w:rPr>
        <w:t>оборудованному</w:t>
      </w:r>
      <w:proofErr w:type="gramEnd"/>
      <w:r w:rsidRPr="003A68E8">
        <w:rPr>
          <w:rFonts w:ascii="Times New Roman" w:hAnsi="Times New Roman"/>
        </w:rPr>
        <w:t xml:space="preserve"> общедомовым прибором учета, как внешняя граница стены многоквартирного дома,</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w:t>
      </w:r>
      <w:r w:rsidRPr="003A68E8">
        <w:rPr>
          <w:rFonts w:ascii="Times New Roman" w:hAnsi="Times New Roman"/>
        </w:rPr>
        <w:tab/>
        <w:t xml:space="preserve">по МКД, </w:t>
      </w:r>
      <w:proofErr w:type="gramStart"/>
      <w:r w:rsidRPr="003A68E8">
        <w:rPr>
          <w:rFonts w:ascii="Times New Roman" w:hAnsi="Times New Roman"/>
        </w:rPr>
        <w:t>оборудованному</w:t>
      </w:r>
      <w:proofErr w:type="gramEnd"/>
      <w:r w:rsidRPr="003A68E8">
        <w:rPr>
          <w:rFonts w:ascii="Times New Roman" w:hAnsi="Times New Roman"/>
        </w:rPr>
        <w:t xml:space="preserve"> общедомовым прибором учета, в месте соединения коллективного (общедомового) прибора учета с инженерной сетью, входящей в состав общего имущества.</w:t>
      </w:r>
    </w:p>
    <w:p w:rsidR="001D5566" w:rsidRPr="003A68E8" w:rsidRDefault="001D5566" w:rsidP="00B85AE3">
      <w:pPr>
        <w:spacing w:after="0" w:line="240" w:lineRule="auto"/>
        <w:jc w:val="both"/>
        <w:rPr>
          <w:rFonts w:ascii="Times New Roman" w:hAnsi="Times New Roman"/>
        </w:rPr>
      </w:pPr>
      <w:proofErr w:type="spellStart"/>
      <w:r w:rsidRPr="003A68E8">
        <w:rPr>
          <w:rFonts w:ascii="Times New Roman" w:hAnsi="Times New Roman"/>
        </w:rPr>
        <w:t>Ресурсоснабжающая</w:t>
      </w:r>
      <w:proofErr w:type="spellEnd"/>
      <w:r w:rsidRPr="003A68E8">
        <w:rPr>
          <w:rFonts w:ascii="Times New Roman" w:hAnsi="Times New Roman"/>
        </w:rPr>
        <w:t xml:space="preserve"> организация несет ответственность за качество поставляемого коммунального ресурса до границы эксплуатационной ответственности.</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1.4.</w:t>
      </w:r>
      <w:r w:rsidRPr="003A68E8">
        <w:rPr>
          <w:rFonts w:ascii="Times New Roman" w:hAnsi="Times New Roman"/>
        </w:rPr>
        <w:tab/>
        <w:t>Сведения об общедомовых приборах и средствах учета тепловой энергии и теплоносителя приведены в  Приложении № 3 к настоящему договору.</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1.5.</w:t>
      </w:r>
      <w:r w:rsidRPr="003A68E8">
        <w:rPr>
          <w:rFonts w:ascii="Times New Roman" w:hAnsi="Times New Roman"/>
        </w:rPr>
        <w:tab/>
        <w:t>Сведения о наличии и типе установленных ИПУ, общих (квартирных), комнатных приборов учета; дата и место их установки (введения в эксплуатацию), дата опломбирования ПУ, установленный срок проведения очередной поверки – приведены в Приложении № 4 к настоящему договору.</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1.6.</w:t>
      </w:r>
      <w:r w:rsidRPr="003A68E8">
        <w:rPr>
          <w:rFonts w:ascii="Times New Roman" w:hAnsi="Times New Roman"/>
        </w:rPr>
        <w:tab/>
        <w:t xml:space="preserve">При выполнении настоящего договора стороны обязуются руководствоваться настоящим договором, действующим законодательством РФ, решениями уполномоченных органов в области регулирования тарифов и нормативов. </w:t>
      </w:r>
    </w:p>
    <w:p w:rsidR="001D5566" w:rsidRPr="003A68E8" w:rsidRDefault="001D5566" w:rsidP="00B85AE3">
      <w:pPr>
        <w:spacing w:after="0" w:line="240" w:lineRule="auto"/>
        <w:jc w:val="both"/>
        <w:rPr>
          <w:rFonts w:ascii="Times New Roman" w:hAnsi="Times New Roman"/>
        </w:rPr>
      </w:pPr>
    </w:p>
    <w:p w:rsidR="001D5566" w:rsidRPr="003A68E8" w:rsidRDefault="001D5566" w:rsidP="00B85AE3">
      <w:pPr>
        <w:spacing w:after="0" w:line="240" w:lineRule="auto"/>
        <w:ind w:firstLine="708"/>
        <w:jc w:val="both"/>
        <w:rPr>
          <w:rFonts w:ascii="Times New Roman" w:hAnsi="Times New Roman"/>
          <w:b/>
        </w:rPr>
      </w:pPr>
      <w:r w:rsidRPr="003A68E8">
        <w:rPr>
          <w:rFonts w:ascii="Times New Roman" w:hAnsi="Times New Roman"/>
          <w:b/>
        </w:rPr>
        <w:t>2. ОБЯЗАННОСТИ И ПРАВА РЕСУРСОСНАБЖАЮЩЕЙ ОРГАНИЗАЦИИ.</w:t>
      </w:r>
    </w:p>
    <w:p w:rsidR="001D5566" w:rsidRPr="003A68E8" w:rsidRDefault="001D5566" w:rsidP="00B85AE3">
      <w:pPr>
        <w:spacing w:after="0" w:line="240" w:lineRule="auto"/>
        <w:ind w:firstLine="708"/>
        <w:jc w:val="both"/>
        <w:rPr>
          <w:rFonts w:ascii="Times New Roman" w:hAnsi="Times New Roman"/>
          <w:b/>
        </w:rPr>
      </w:pPr>
    </w:p>
    <w:p w:rsidR="001D5566" w:rsidRPr="003A68E8" w:rsidRDefault="001D5566" w:rsidP="00B85AE3">
      <w:pPr>
        <w:spacing w:after="0" w:line="240" w:lineRule="auto"/>
        <w:jc w:val="both"/>
        <w:rPr>
          <w:rFonts w:ascii="Times New Roman" w:hAnsi="Times New Roman"/>
          <w:b/>
        </w:rPr>
      </w:pPr>
      <w:r w:rsidRPr="003A68E8">
        <w:rPr>
          <w:rFonts w:ascii="Times New Roman" w:hAnsi="Times New Roman"/>
          <w:b/>
        </w:rPr>
        <w:t>2.1.</w:t>
      </w:r>
      <w:r w:rsidRPr="003A68E8">
        <w:rPr>
          <w:rFonts w:ascii="Times New Roman" w:hAnsi="Times New Roman"/>
          <w:b/>
        </w:rPr>
        <w:tab/>
      </w:r>
      <w:proofErr w:type="spellStart"/>
      <w:r w:rsidRPr="003A68E8">
        <w:rPr>
          <w:rFonts w:ascii="Times New Roman" w:hAnsi="Times New Roman"/>
          <w:b/>
        </w:rPr>
        <w:t>Ресурсоснабжающая</w:t>
      </w:r>
      <w:proofErr w:type="spellEnd"/>
      <w:r w:rsidRPr="003A68E8">
        <w:rPr>
          <w:rFonts w:ascii="Times New Roman" w:hAnsi="Times New Roman"/>
          <w:b/>
        </w:rPr>
        <w:t xml:space="preserve"> организация обязуется:</w:t>
      </w:r>
    </w:p>
    <w:p w:rsidR="001D5566" w:rsidRPr="003A68E8" w:rsidRDefault="001D5566" w:rsidP="00B85AE3">
      <w:pPr>
        <w:spacing w:after="0" w:line="240" w:lineRule="auto"/>
        <w:jc w:val="both"/>
        <w:rPr>
          <w:rFonts w:ascii="Times New Roman" w:hAnsi="Times New Roman"/>
          <w:b/>
        </w:rPr>
      </w:pPr>
      <w:r w:rsidRPr="003A68E8">
        <w:rPr>
          <w:rFonts w:ascii="Times New Roman" w:hAnsi="Times New Roman"/>
          <w:b/>
        </w:rPr>
        <w:t>2.1.1.</w:t>
      </w:r>
      <w:r w:rsidRPr="003A68E8">
        <w:rPr>
          <w:rFonts w:ascii="Times New Roman" w:hAnsi="Times New Roman"/>
        </w:rPr>
        <w:tab/>
        <w:t>Производить включение МКД в начале отопительного сезона в соответствии с Постановлением Администрации ГО «Город Южно-Сахалинск» «О начале отопительного сезона» при выполнении следующих условий:</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w:t>
      </w:r>
      <w:r w:rsidRPr="003A68E8">
        <w:rPr>
          <w:rFonts w:ascii="Times New Roman" w:hAnsi="Times New Roman"/>
        </w:rPr>
        <w:tab/>
        <w:t>технической возможности и готовности (Акт гидравлических испытаний, Акт готовности к принятию тепловой энергии, наряд на подключение) внутридомовых инженерных сетей теплоснабжения и систем теплопотребления объектов Исполнителя к принятию тепловой энергии в отопительный период;</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lastRenderedPageBreak/>
        <w:t>•</w:t>
      </w:r>
      <w:r w:rsidRPr="003A68E8">
        <w:rPr>
          <w:rFonts w:ascii="Times New Roman" w:hAnsi="Times New Roman"/>
        </w:rPr>
        <w:tab/>
        <w:t>письменной заявки Исполнителя на подключение МКД к системе теплоснабжения. (Приложение № 5)</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Отключение в конце отопительного сезона производится в соответствии с Постановлением Администрации ГО «Город Южно-Сахалинск» «Об окончании отопительного сезона».</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2.1.2.</w:t>
      </w:r>
      <w:r w:rsidRPr="003A68E8">
        <w:rPr>
          <w:rFonts w:ascii="Times New Roman" w:hAnsi="Times New Roman"/>
        </w:rPr>
        <w:tab/>
        <w:t>Поставлять коммунальные ресурсы в необходимом количестве и обеспечивать термодинамические параметры теплоносителя на границе балансовой принадлежности, обеспечивающие надлежащее функционирование системы теплопотребления объектов жилищного фонда в соответствии с требованиями действующего законодательства и условиями настоящего договора.</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2.1.3.</w:t>
      </w:r>
      <w:r w:rsidRPr="003A68E8">
        <w:rPr>
          <w:rFonts w:ascii="Times New Roman" w:hAnsi="Times New Roman"/>
        </w:rPr>
        <w:tab/>
        <w:t>При проведении плановых работ по ремонту оборудования и тепловых сетей, а так же проведении гидравлических испытаний, отключать Исполнителя в соответствии с графиком отключения магистральных сетей города с предварительным уведомлением Исполнителя.</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2.1.4.</w:t>
      </w:r>
      <w:r w:rsidRPr="003A68E8">
        <w:rPr>
          <w:rFonts w:ascii="Times New Roman" w:hAnsi="Times New Roman"/>
        </w:rPr>
        <w:tab/>
        <w:t>Своевременно извещать Исполнителя о перерывах подачи коммунальных ресурсов при аварии, внеплановом (аварийном) ремонте тепловых сетей и оборудования, находящихся на обслуживании РСО. Порядок извещения и продолжительность указанных перерывов устанавливается в соответствии с требованиями законодательства РФ</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2.1.5.</w:t>
      </w:r>
      <w:r w:rsidRPr="003A68E8">
        <w:rPr>
          <w:rFonts w:ascii="Times New Roman" w:hAnsi="Times New Roman"/>
        </w:rPr>
        <w:tab/>
        <w:t>Проводить не реже одного раза в квартал совместно с Исполнителем сверку расчетов с оформлением актов сверки.</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2.1.6.</w:t>
      </w:r>
      <w:r w:rsidRPr="003A68E8">
        <w:rPr>
          <w:rFonts w:ascii="Times New Roman" w:hAnsi="Times New Roman"/>
        </w:rPr>
        <w:tab/>
        <w:t>По заявкам Исполнителя осуществлять допуск (повторный допуск) узлов учета тепловой энергии и теплоносителя в коммерческую эксплуатацию с составлением соответствующих двусторонних  актов.</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2.1.7.</w:t>
      </w:r>
      <w:r w:rsidRPr="003A68E8">
        <w:rPr>
          <w:rFonts w:ascii="Times New Roman" w:hAnsi="Times New Roman"/>
        </w:rPr>
        <w:tab/>
        <w:t>Прекращать по заявке Исполнителя подачу ему коммунальных ресурсов для проведения внеплановых ремонтов оборудования и сетей Исполнителя.</w:t>
      </w:r>
    </w:p>
    <w:p w:rsidR="001D5566" w:rsidRPr="003A68E8" w:rsidRDefault="001D5566" w:rsidP="00B85AE3">
      <w:pPr>
        <w:spacing w:after="0" w:line="240" w:lineRule="auto"/>
        <w:jc w:val="both"/>
        <w:rPr>
          <w:rFonts w:ascii="Times New Roman" w:hAnsi="Times New Roman"/>
        </w:rPr>
      </w:pPr>
    </w:p>
    <w:p w:rsidR="001D5566" w:rsidRPr="003A68E8" w:rsidRDefault="001D5566" w:rsidP="00B85AE3">
      <w:pPr>
        <w:spacing w:after="0" w:line="240" w:lineRule="auto"/>
        <w:jc w:val="both"/>
        <w:rPr>
          <w:rFonts w:ascii="Times New Roman" w:hAnsi="Times New Roman"/>
          <w:b/>
        </w:rPr>
      </w:pPr>
      <w:r w:rsidRPr="003A68E8">
        <w:rPr>
          <w:rFonts w:ascii="Times New Roman" w:hAnsi="Times New Roman"/>
          <w:b/>
        </w:rPr>
        <w:t>2.2.</w:t>
      </w:r>
      <w:r w:rsidRPr="003A68E8">
        <w:rPr>
          <w:rFonts w:ascii="Times New Roman" w:hAnsi="Times New Roman"/>
          <w:b/>
        </w:rPr>
        <w:tab/>
      </w:r>
      <w:proofErr w:type="spellStart"/>
      <w:r w:rsidRPr="003A68E8">
        <w:rPr>
          <w:rFonts w:ascii="Times New Roman" w:hAnsi="Times New Roman"/>
          <w:b/>
        </w:rPr>
        <w:t>Ресурсоснабжающая</w:t>
      </w:r>
      <w:proofErr w:type="spellEnd"/>
      <w:r w:rsidRPr="003A68E8">
        <w:rPr>
          <w:rFonts w:ascii="Times New Roman" w:hAnsi="Times New Roman"/>
          <w:b/>
        </w:rPr>
        <w:t xml:space="preserve"> организация имеет право:</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2.2.1.</w:t>
      </w:r>
      <w:r w:rsidRPr="003A68E8">
        <w:rPr>
          <w:rFonts w:ascii="Times New Roman" w:hAnsi="Times New Roman"/>
        </w:rPr>
        <w:tab/>
        <w:t xml:space="preserve">Осуществлять контроль за </w:t>
      </w:r>
      <w:proofErr w:type="gramStart"/>
      <w:r w:rsidRPr="003A68E8">
        <w:rPr>
          <w:rFonts w:ascii="Times New Roman" w:hAnsi="Times New Roman"/>
        </w:rPr>
        <w:t>соблюдением</w:t>
      </w:r>
      <w:proofErr w:type="gramEnd"/>
      <w:r w:rsidRPr="003A68E8">
        <w:rPr>
          <w:rFonts w:ascii="Times New Roman" w:hAnsi="Times New Roman"/>
        </w:rPr>
        <w:t xml:space="preserve"> установленных в договоре режимов и условий потребления коммунальных ресурсов, за состоянием расчетного учета теплопотребления на объектах обслуживаемого жилищного фонда Исполнителя.</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2.2.2.</w:t>
      </w:r>
      <w:r w:rsidRPr="003A68E8">
        <w:rPr>
          <w:rFonts w:ascii="Times New Roman" w:hAnsi="Times New Roman"/>
        </w:rPr>
        <w:tab/>
        <w:t>Присутствовать при испытаниях на прочность и плотность трубопроводов и оборудования тепловых пунктов, систем теплопотребления, подключенных к сетям РСО, с составлением соответствующего акта.</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2.2.3.</w:t>
      </w:r>
      <w:r w:rsidRPr="003A68E8">
        <w:rPr>
          <w:rFonts w:ascii="Times New Roman" w:hAnsi="Times New Roman"/>
        </w:rPr>
        <w:tab/>
        <w:t>Ограничивать и (или) прекращать подачу коммунальных ресурсов по основаниям и в порядке, предусмотренным действующим законодательством Российской Федерации.</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2.2.4.</w:t>
      </w:r>
      <w:r w:rsidRPr="003A68E8">
        <w:rPr>
          <w:rFonts w:ascii="Times New Roman" w:hAnsi="Times New Roman"/>
        </w:rPr>
        <w:tab/>
        <w:t xml:space="preserve">Требовать беспрепятственного доступа (с предварительным уведомлением) к приборам учета, тепловым сетям, индивидуальным тепловым пунктам, расположенным на объектах обслуживаемого жилищного фонда Исполнителя для контроля соблюдения договорного режима теплопотребления, проверки состояния и работы </w:t>
      </w:r>
      <w:proofErr w:type="spellStart"/>
      <w:r w:rsidRPr="003A68E8">
        <w:rPr>
          <w:rFonts w:ascii="Times New Roman" w:hAnsi="Times New Roman"/>
        </w:rPr>
        <w:t>теплопотребляющих</w:t>
      </w:r>
      <w:proofErr w:type="spellEnd"/>
      <w:r w:rsidRPr="003A68E8">
        <w:rPr>
          <w:rFonts w:ascii="Times New Roman" w:hAnsi="Times New Roman"/>
        </w:rPr>
        <w:t xml:space="preserve"> установок, приборов учета, контроля и регулирования подачи коммунальных ресурсов.</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2.2.5.</w:t>
      </w:r>
      <w:r w:rsidRPr="003A68E8">
        <w:rPr>
          <w:rFonts w:ascii="Times New Roman" w:hAnsi="Times New Roman"/>
        </w:rPr>
        <w:tab/>
        <w:t>Требовать внесения платы в сроки и на условиях, предусмотренных настоящим договором, а также в случаях, установленных законодательством РФ и настоящим договором, - уплаты неустоек (штрафов, пени).</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2.2.6.</w:t>
      </w:r>
      <w:r w:rsidRPr="003A68E8">
        <w:rPr>
          <w:rFonts w:ascii="Times New Roman" w:hAnsi="Times New Roman"/>
        </w:rPr>
        <w:tab/>
        <w:t>Актировать выявленные факты нарушений условий пользования коммунальными ресурсами.</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2.2.7.</w:t>
      </w:r>
      <w:r w:rsidRPr="003A68E8">
        <w:rPr>
          <w:rFonts w:ascii="Times New Roman" w:hAnsi="Times New Roman"/>
        </w:rPr>
        <w:tab/>
        <w:t>Требовать от Исполнителя полного возмещения убытков, возникших по его вине.</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2.2.8.</w:t>
      </w:r>
      <w:r w:rsidRPr="003A68E8">
        <w:rPr>
          <w:rFonts w:ascii="Times New Roman" w:hAnsi="Times New Roman"/>
        </w:rPr>
        <w:tab/>
        <w:t>Требовать от Исполнителя следующую информацию в письменном виде заверенную уполномоченным сотрудником  Исполнителя:</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w:t>
      </w:r>
      <w:r w:rsidRPr="003A68E8">
        <w:rPr>
          <w:rFonts w:ascii="Times New Roman" w:hAnsi="Times New Roman"/>
        </w:rPr>
        <w:tab/>
        <w:t>об изменении отапливаемой площади жилых и нежилых помещений;</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w:t>
      </w:r>
      <w:r w:rsidRPr="003A68E8">
        <w:rPr>
          <w:rFonts w:ascii="Times New Roman" w:hAnsi="Times New Roman"/>
        </w:rPr>
        <w:tab/>
        <w:t>о количестве зарегистрированных и фактически (временно) проживающих в жилых помещениях потребителей;</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w:t>
      </w:r>
      <w:r w:rsidRPr="003A68E8">
        <w:rPr>
          <w:rFonts w:ascii="Times New Roman" w:hAnsi="Times New Roman"/>
        </w:rPr>
        <w:tab/>
        <w:t>о переводе жилого помещения в нежилое с указанием собственника такого помещения, основание для такого перевода (нормативный акт уполномоченного органа местного самоуправления);</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w:t>
      </w:r>
      <w:r w:rsidRPr="003A68E8">
        <w:rPr>
          <w:rFonts w:ascii="Times New Roman" w:hAnsi="Times New Roman"/>
        </w:rPr>
        <w:tab/>
        <w:t xml:space="preserve"> копию технического паспорта;</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w:t>
      </w:r>
      <w:r w:rsidRPr="003A68E8">
        <w:rPr>
          <w:rFonts w:ascii="Times New Roman" w:hAnsi="Times New Roman"/>
        </w:rPr>
        <w:tab/>
        <w:t>площадь нежилых помещений и их назначение.</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2.2.9.</w:t>
      </w:r>
      <w:r w:rsidRPr="003A68E8">
        <w:rPr>
          <w:rFonts w:ascii="Times New Roman" w:hAnsi="Times New Roman"/>
        </w:rPr>
        <w:tab/>
        <w:t>Выдавать Исполнителю рекомендации по проведению на обслуживаемых им системах теплопотребления и тепловых сетях мероприятий, обеспечивающих энергосбережение, и направленных на рациональное использование коммунальных ресурсов,  по установке дроссельных устройств (сопел, шайб), устройств, регулирующих циркуляционный расход теплоносителя, и требовать их установки в присутствии своего представителя.</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2.2.10.</w:t>
      </w:r>
      <w:r w:rsidRPr="003A68E8">
        <w:rPr>
          <w:rFonts w:ascii="Times New Roman" w:hAnsi="Times New Roman"/>
        </w:rPr>
        <w:tab/>
        <w:t>Выдавать технические условия на установку узла учета коммунальных ресурсов, на присоединение дополнительной нагрузки, реконструкцию оборудования.</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lastRenderedPageBreak/>
        <w:t>2.2.11.</w:t>
      </w:r>
      <w:r w:rsidRPr="003A68E8">
        <w:rPr>
          <w:rFonts w:ascii="Times New Roman" w:hAnsi="Times New Roman"/>
        </w:rPr>
        <w:tab/>
        <w:t>Осуществлять иные права, предусмотренные действующим законодательством и настоящим договором.</w:t>
      </w:r>
    </w:p>
    <w:p w:rsidR="001D5566" w:rsidRPr="003A68E8" w:rsidRDefault="001D5566" w:rsidP="00B85AE3">
      <w:pPr>
        <w:spacing w:after="0" w:line="240" w:lineRule="auto"/>
        <w:jc w:val="both"/>
        <w:rPr>
          <w:rFonts w:ascii="Times New Roman" w:hAnsi="Times New Roman"/>
        </w:rPr>
      </w:pPr>
    </w:p>
    <w:p w:rsidR="001D5566" w:rsidRPr="003A68E8" w:rsidRDefault="001D5566" w:rsidP="00B85AE3">
      <w:pPr>
        <w:spacing w:after="0" w:line="240" w:lineRule="auto"/>
        <w:ind w:left="1416" w:firstLine="708"/>
        <w:jc w:val="both"/>
        <w:rPr>
          <w:rFonts w:ascii="Times New Roman" w:hAnsi="Times New Roman"/>
          <w:b/>
        </w:rPr>
      </w:pPr>
      <w:r w:rsidRPr="003A68E8">
        <w:rPr>
          <w:rFonts w:ascii="Times New Roman" w:hAnsi="Times New Roman"/>
          <w:b/>
        </w:rPr>
        <w:t>3. ОБЯЗАННОСТИ И ПРАВА ИСПОЛНИТЕЛЯ</w:t>
      </w:r>
    </w:p>
    <w:p w:rsidR="001D5566" w:rsidRPr="003A68E8" w:rsidRDefault="001D5566" w:rsidP="00B85AE3">
      <w:pPr>
        <w:spacing w:after="0" w:line="240" w:lineRule="auto"/>
        <w:jc w:val="both"/>
        <w:rPr>
          <w:rFonts w:ascii="Times New Roman" w:hAnsi="Times New Roman"/>
        </w:rPr>
      </w:pP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3.1.</w:t>
      </w:r>
      <w:r w:rsidRPr="003A68E8">
        <w:rPr>
          <w:rFonts w:ascii="Times New Roman" w:hAnsi="Times New Roman"/>
        </w:rPr>
        <w:tab/>
        <w:t>Исполнитель обязуется:</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3.1.1.</w:t>
      </w:r>
      <w:r w:rsidRPr="003A68E8">
        <w:rPr>
          <w:rFonts w:ascii="Times New Roman" w:hAnsi="Times New Roman"/>
        </w:rPr>
        <w:tab/>
        <w:t xml:space="preserve">Производить запуск МКД на отопительный период в сроки, установленные органом местного самоуправления, после получения телефонограммы РСО о подаче теплоносителя к границе эксплуатационной ответственности. </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3.1.2.</w:t>
      </w:r>
      <w:r w:rsidRPr="003A68E8">
        <w:rPr>
          <w:rFonts w:ascii="Times New Roman" w:hAnsi="Times New Roman"/>
        </w:rPr>
        <w:tab/>
        <w:t xml:space="preserve">При возникновении аварии (в </w:t>
      </w:r>
      <w:proofErr w:type="spellStart"/>
      <w:r w:rsidRPr="003A68E8">
        <w:rPr>
          <w:rFonts w:ascii="Times New Roman" w:hAnsi="Times New Roman"/>
        </w:rPr>
        <w:t>т.ч</w:t>
      </w:r>
      <w:proofErr w:type="spellEnd"/>
      <w:r w:rsidRPr="003A68E8">
        <w:rPr>
          <w:rFonts w:ascii="Times New Roman" w:hAnsi="Times New Roman"/>
        </w:rPr>
        <w:t>. разрыв, повреждение) в обслуживаемых внутридомовых инженерных системах и (или) тепловых сетях немедленно:</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w:t>
      </w:r>
      <w:r w:rsidRPr="003A68E8">
        <w:rPr>
          <w:rFonts w:ascii="Times New Roman" w:hAnsi="Times New Roman"/>
        </w:rPr>
        <w:tab/>
        <w:t>самостоятельно отключить поврежденный участок. При отсутствии такой возможности подать заявку на отключение в  РСО;</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w:t>
      </w:r>
      <w:r w:rsidRPr="003A68E8">
        <w:rPr>
          <w:rFonts w:ascii="Times New Roman" w:hAnsi="Times New Roman"/>
        </w:rPr>
        <w:tab/>
        <w:t xml:space="preserve">принять меры по предотвращению замораживания тепловых сетей и </w:t>
      </w:r>
      <w:proofErr w:type="spellStart"/>
      <w:r w:rsidRPr="003A68E8">
        <w:rPr>
          <w:rFonts w:ascii="Times New Roman" w:hAnsi="Times New Roman"/>
        </w:rPr>
        <w:t>теплопотребляющих</w:t>
      </w:r>
      <w:proofErr w:type="spellEnd"/>
      <w:r w:rsidRPr="003A68E8">
        <w:rPr>
          <w:rFonts w:ascii="Times New Roman" w:hAnsi="Times New Roman"/>
        </w:rPr>
        <w:t xml:space="preserve"> установок;</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3.1.3.</w:t>
      </w:r>
      <w:r w:rsidRPr="003A68E8">
        <w:rPr>
          <w:rFonts w:ascii="Times New Roman" w:hAnsi="Times New Roman"/>
        </w:rPr>
        <w:tab/>
        <w:t>Незамедлительно уведомить РСО об аварии телефоног</w:t>
      </w:r>
      <w:r w:rsidR="0011553D">
        <w:rPr>
          <w:rFonts w:ascii="Times New Roman" w:hAnsi="Times New Roman"/>
        </w:rPr>
        <w:t xml:space="preserve">раммой в диспетчерскую службу  </w:t>
      </w:r>
      <w:r w:rsidRPr="003A68E8">
        <w:rPr>
          <w:rFonts w:ascii="Times New Roman" w:hAnsi="Times New Roman"/>
        </w:rPr>
        <w:t xml:space="preserve">АО «СКК» (Приложение №6), и устранить аварию в разумный срок с момента выявления неисправности. В случае возникновения аварии составляется акт, подписываемый РСО и Исполнителем, в котором указываются сведения о неисправности (аварии, порыве, утечке и т.п.), дата и время  обнаружения и отключения поврежденного участка, по возможности дата и время устранения неисправности, дата и время повышенного расхода теплоносителя, принимаемые меры, размеры повреждения. </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3.1.4.</w:t>
      </w:r>
      <w:r w:rsidRPr="003A68E8">
        <w:rPr>
          <w:rFonts w:ascii="Times New Roman" w:hAnsi="Times New Roman"/>
        </w:rPr>
        <w:tab/>
        <w:t xml:space="preserve">Обеспечивать беспрепятственный допуск в рабочее время суток и в заранее согласованное время представителей РСО по их служебным документам к системам теплопотребления или к приборам учета тепловой энергии для </w:t>
      </w:r>
      <w:proofErr w:type="gramStart"/>
      <w:r w:rsidRPr="003A68E8">
        <w:rPr>
          <w:rFonts w:ascii="Times New Roman" w:hAnsi="Times New Roman"/>
        </w:rPr>
        <w:t>контроля за</w:t>
      </w:r>
      <w:proofErr w:type="gramEnd"/>
      <w:r w:rsidRPr="003A68E8">
        <w:rPr>
          <w:rFonts w:ascii="Times New Roman" w:hAnsi="Times New Roman"/>
        </w:rPr>
        <w:t xml:space="preserve"> режимом теплопотребления, и проверки соблюдения Исполнителем условий эксплуатации и сохранности системы средств учета тепловой энергии и теплоносителя, порядка учета. </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3.1.5.</w:t>
      </w:r>
      <w:r w:rsidRPr="003A68E8">
        <w:rPr>
          <w:rFonts w:ascii="Times New Roman" w:hAnsi="Times New Roman"/>
        </w:rPr>
        <w:tab/>
        <w:t xml:space="preserve">Своими силами или с привлечением сторонних специализированных предприятий производить </w:t>
      </w:r>
      <w:proofErr w:type="spellStart"/>
      <w:r w:rsidRPr="003A68E8">
        <w:rPr>
          <w:rFonts w:ascii="Times New Roman" w:hAnsi="Times New Roman"/>
        </w:rPr>
        <w:t>опрессовку</w:t>
      </w:r>
      <w:proofErr w:type="spellEnd"/>
      <w:r w:rsidRPr="003A68E8">
        <w:rPr>
          <w:rFonts w:ascii="Times New Roman" w:hAnsi="Times New Roman"/>
        </w:rPr>
        <w:t>, промывку и подготовку к отопительному периоду внутренних систем теплопотребления обслуживаемого  жилищного фонда. Перед каждым отопительным периодом по каждому объекту жилищного фонда составляются:</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w:t>
      </w:r>
      <w:r w:rsidRPr="003A68E8">
        <w:rPr>
          <w:rFonts w:ascii="Times New Roman" w:hAnsi="Times New Roman"/>
        </w:rPr>
        <w:tab/>
        <w:t>акт гидравлического испытания систем теплопотребления объектов жилищного фонда;</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w:t>
      </w:r>
      <w:r w:rsidRPr="003A68E8">
        <w:rPr>
          <w:rFonts w:ascii="Times New Roman" w:hAnsi="Times New Roman"/>
        </w:rPr>
        <w:tab/>
        <w:t>акт готовности системы теплопотребления к отопительному периоду;</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w:t>
      </w:r>
      <w:r w:rsidRPr="003A68E8">
        <w:rPr>
          <w:rFonts w:ascii="Times New Roman" w:hAnsi="Times New Roman"/>
        </w:rPr>
        <w:tab/>
        <w:t>наряд на включение объектов;</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w:t>
      </w:r>
      <w:r w:rsidRPr="003A68E8">
        <w:rPr>
          <w:rFonts w:ascii="Times New Roman" w:hAnsi="Times New Roman"/>
        </w:rPr>
        <w:tab/>
        <w:t>акт повторного допуска узлов учета тепловой энергии (при наличии узлов учета) в эксплуатацию.</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3.1.6.</w:t>
      </w:r>
      <w:r w:rsidRPr="003A68E8">
        <w:rPr>
          <w:rFonts w:ascii="Times New Roman" w:hAnsi="Times New Roman"/>
        </w:rPr>
        <w:tab/>
        <w:t>Производить оплату потребленной  коммунальных ресурсов в порядке и сроки, установленные настоящим договором.</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3.1.7.</w:t>
      </w:r>
      <w:r w:rsidRPr="003A68E8">
        <w:rPr>
          <w:rFonts w:ascii="Times New Roman" w:hAnsi="Times New Roman"/>
        </w:rPr>
        <w:tab/>
        <w:t>При отсутствии общедомового прибора учета ежемесячно, не позднее 25 числа текущего месяца, при наличии факта изменений, предоставлять в РСО сведения в соответствии с Приложением № 7.</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В случае не предоставления изменившихся сведений, указанных в Приложении № 7, РСО в расчетах использует данные, указанные в Приложении № 7  на последнюю дату предоставления таких сведений и такие расчеты, безусловно, принимаются Исполнителем к оплате в полном объеме.</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3.1.8.</w:t>
      </w:r>
      <w:r w:rsidRPr="003A68E8">
        <w:rPr>
          <w:rFonts w:ascii="Times New Roman" w:hAnsi="Times New Roman"/>
        </w:rPr>
        <w:tab/>
        <w:t xml:space="preserve">Осуществлять учет индивидуальных приборов учета, установленных в жилых и нежилых помещениях МКД,  </w:t>
      </w:r>
      <w:proofErr w:type="gramStart"/>
      <w:r w:rsidRPr="003A68E8">
        <w:rPr>
          <w:rFonts w:ascii="Times New Roman" w:hAnsi="Times New Roman"/>
        </w:rPr>
        <w:t>контроль за</w:t>
      </w:r>
      <w:proofErr w:type="gramEnd"/>
      <w:r w:rsidRPr="003A68E8">
        <w:rPr>
          <w:rFonts w:ascii="Times New Roman" w:hAnsi="Times New Roman"/>
        </w:rPr>
        <w:t xml:space="preserve"> предоставлением собственниками и нанимателями помещений показаний индивидуальных приборов учета, и соблюдением сроков их поверки.</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3.1.9.</w:t>
      </w:r>
      <w:r w:rsidRPr="003A68E8">
        <w:rPr>
          <w:rFonts w:ascii="Times New Roman" w:hAnsi="Times New Roman"/>
        </w:rPr>
        <w:tab/>
        <w:t xml:space="preserve">Иметь и поддерживать на объектах жилищного фонда в исправном состоянии общедомовые приборы учета, контроля и регулирования параметров коммунальных ресурсов. Обеспечивать своевременную метрологическую поверку приборов контроля и учета тепловой энергии и теплоносителя. Приборы учета с просроченным сроком поверки и не включенные в Реестр средств измерений к коммерческому учету тепловой энергии не допускаются, расчеты по ним не производятся. При этом РСО составляется соответствующий акт. </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3.1.10.</w:t>
      </w:r>
      <w:r w:rsidRPr="003A68E8">
        <w:rPr>
          <w:rFonts w:ascii="Times New Roman" w:hAnsi="Times New Roman"/>
        </w:rPr>
        <w:tab/>
        <w:t>Производить установку дросселирующих устройств (дросселирующих шайб) в присутствии представителя РСО с составлением акта и опломбированием. В случае выявления факта самовольного снятия пломб и изменения диаметра дроссельного устройства устранить нарушение в сроки, указанные в предписании РСО.</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3.1.11.</w:t>
      </w:r>
      <w:r w:rsidRPr="003A68E8">
        <w:rPr>
          <w:rFonts w:ascii="Times New Roman" w:hAnsi="Times New Roman"/>
        </w:rPr>
        <w:tab/>
        <w:t xml:space="preserve">Иметь техническую документацию (проекты, технические паспорта) на каждый объект жилищного фонда. При внесении изменений в техническую документацию (технического паспорта) объектов жилищного фонда представлять указанные изменения в течение 5 (пяти) дней с момента внесения изменений. При нарушении сроков представления документов, указанных в настоящем пункте, </w:t>
      </w:r>
      <w:r w:rsidRPr="003A68E8">
        <w:rPr>
          <w:rFonts w:ascii="Times New Roman" w:hAnsi="Times New Roman"/>
        </w:rPr>
        <w:lastRenderedPageBreak/>
        <w:t>перерасчет Исполнителю не производится, изменения учитываются с момента предоставления таких данных в РСО.</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3.1.12.</w:t>
      </w:r>
      <w:r w:rsidRPr="003A68E8">
        <w:rPr>
          <w:rFonts w:ascii="Times New Roman" w:hAnsi="Times New Roman"/>
        </w:rPr>
        <w:tab/>
        <w:t>Не допускать возведения построек, посадки деревьев и кустарников, складирования материалов, производства земляных работ на тепловых сетях, обслуживаемых РСО.</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3.1.13.</w:t>
      </w:r>
      <w:r w:rsidRPr="003A68E8">
        <w:rPr>
          <w:rFonts w:ascii="Times New Roman" w:hAnsi="Times New Roman"/>
        </w:rPr>
        <w:tab/>
        <w:t>При реконструкции существующих систем теплопотребления, изменении проектных характеристик объектов жилищного фонда, приводящем к увеличению количества потребления коммунальных ресурсов, получать технические условия на увеличение присоединенной мощности.</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3.1.14.</w:t>
      </w:r>
      <w:r w:rsidRPr="003A68E8">
        <w:rPr>
          <w:rFonts w:ascii="Times New Roman" w:hAnsi="Times New Roman"/>
        </w:rPr>
        <w:tab/>
        <w:t>Ознакомить собственников и нанимателей жилых помещений в многоквартирном доме с условиями настоящего договора.</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3.1.15.</w:t>
      </w:r>
      <w:r w:rsidRPr="003A68E8">
        <w:rPr>
          <w:rFonts w:ascii="Times New Roman" w:hAnsi="Times New Roman"/>
        </w:rPr>
        <w:tab/>
        <w:t>При возникновении утечек теплоносителя организовать поиск их на вводах, тепловых узлах и системах, находящихся в эксплуатационной ответственности Исполнителя, участвовать в определении объема и составлении актов, а так же возместить РСО причиненный  по результатам фактов, установленный ущерб.</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3.1.16.</w:t>
      </w:r>
      <w:r w:rsidRPr="003A68E8">
        <w:rPr>
          <w:rFonts w:ascii="Times New Roman" w:hAnsi="Times New Roman"/>
        </w:rPr>
        <w:tab/>
        <w:t>При обнаружении факта нарушения качества коммунальной услуги Исполнитель обязан согласовать с потребителем дату и время проведения проверки и немедленно уведомить об этом РСО.</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3.1.17.</w:t>
      </w:r>
      <w:r w:rsidRPr="003A68E8">
        <w:rPr>
          <w:rFonts w:ascii="Times New Roman" w:hAnsi="Times New Roman"/>
        </w:rPr>
        <w:tab/>
        <w:t>Ежемесячно снимать показания коллективного (общедомового) прибора учета и  предоставлять ведомость учета тепловой энергии (теплоносителя) в РСО.</w:t>
      </w:r>
    </w:p>
    <w:p w:rsidR="001F0BD1" w:rsidRPr="003A68E8" w:rsidRDefault="001F0BD1" w:rsidP="00B85AE3">
      <w:pPr>
        <w:spacing w:after="0" w:line="240" w:lineRule="auto"/>
        <w:jc w:val="both"/>
        <w:rPr>
          <w:rFonts w:ascii="Times New Roman" w:hAnsi="Times New Roman"/>
        </w:rPr>
      </w:pPr>
      <w:r w:rsidRPr="003A68E8">
        <w:rPr>
          <w:rFonts w:ascii="Times New Roman" w:hAnsi="Times New Roman"/>
          <w:b/>
        </w:rPr>
        <w:t>3.1.18.</w:t>
      </w:r>
      <w:r w:rsidR="00CF5821" w:rsidRPr="003A68E8">
        <w:rPr>
          <w:rFonts w:ascii="Times New Roman" w:hAnsi="Times New Roman"/>
        </w:rPr>
        <w:t xml:space="preserve"> 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r w:rsidRPr="003A68E8">
        <w:rPr>
          <w:rFonts w:ascii="Times New Roman" w:hAnsi="Times New Roman"/>
          <w:b/>
        </w:rPr>
        <w:t xml:space="preserve">, </w:t>
      </w:r>
      <w:r w:rsidRPr="003A68E8">
        <w:rPr>
          <w:rFonts w:ascii="Times New Roman" w:hAnsi="Times New Roman"/>
        </w:rPr>
        <w:t xml:space="preserve">в случае превышения нормативной утечки сетевой воды, Исполнитель </w:t>
      </w:r>
      <w:proofErr w:type="gramStart"/>
      <w:r w:rsidR="00CF5821" w:rsidRPr="003A68E8">
        <w:rPr>
          <w:rFonts w:ascii="Times New Roman" w:hAnsi="Times New Roman"/>
        </w:rPr>
        <w:t>обязан</w:t>
      </w:r>
      <w:proofErr w:type="gramEnd"/>
      <w:r w:rsidR="00CF5821" w:rsidRPr="003A68E8">
        <w:rPr>
          <w:rFonts w:ascii="Times New Roman" w:hAnsi="Times New Roman"/>
        </w:rPr>
        <w:t xml:space="preserve"> </w:t>
      </w:r>
      <w:r w:rsidRPr="003A68E8">
        <w:rPr>
          <w:rFonts w:ascii="Times New Roman" w:hAnsi="Times New Roman"/>
        </w:rPr>
        <w:t>производит оплату по установленному тарифу на теплоноситель.</w:t>
      </w:r>
    </w:p>
    <w:p w:rsidR="001D5566" w:rsidRPr="003A68E8" w:rsidRDefault="001D5566" w:rsidP="00B85AE3">
      <w:pPr>
        <w:spacing w:after="0" w:line="240" w:lineRule="auto"/>
        <w:jc w:val="both"/>
        <w:rPr>
          <w:rFonts w:ascii="Times New Roman" w:hAnsi="Times New Roman"/>
        </w:rPr>
      </w:pPr>
    </w:p>
    <w:p w:rsidR="001D5566" w:rsidRPr="003A68E8" w:rsidRDefault="001D5566" w:rsidP="00B85AE3">
      <w:pPr>
        <w:spacing w:after="0" w:line="240" w:lineRule="auto"/>
        <w:jc w:val="both"/>
        <w:rPr>
          <w:rFonts w:ascii="Times New Roman" w:hAnsi="Times New Roman"/>
          <w:b/>
        </w:rPr>
      </w:pPr>
      <w:r w:rsidRPr="003A68E8">
        <w:rPr>
          <w:rFonts w:ascii="Times New Roman" w:hAnsi="Times New Roman"/>
          <w:b/>
        </w:rPr>
        <w:t>3.2.</w:t>
      </w:r>
      <w:r w:rsidRPr="003A68E8">
        <w:rPr>
          <w:rFonts w:ascii="Times New Roman" w:hAnsi="Times New Roman"/>
          <w:b/>
        </w:rPr>
        <w:tab/>
        <w:t>Исполнитель имеет право:</w:t>
      </w:r>
    </w:p>
    <w:p w:rsidR="001D5566" w:rsidRPr="003A68E8" w:rsidRDefault="001D5566" w:rsidP="00B85AE3">
      <w:pPr>
        <w:spacing w:after="0" w:line="240" w:lineRule="auto"/>
        <w:jc w:val="both"/>
        <w:rPr>
          <w:rFonts w:ascii="Times New Roman" w:hAnsi="Times New Roman"/>
          <w:b/>
        </w:rPr>
      </w:pPr>
      <w:r w:rsidRPr="003A68E8">
        <w:rPr>
          <w:rFonts w:ascii="Times New Roman" w:hAnsi="Times New Roman"/>
          <w:b/>
        </w:rPr>
        <w:t>3.2.1.</w:t>
      </w:r>
      <w:r w:rsidRPr="003A68E8">
        <w:rPr>
          <w:rFonts w:ascii="Times New Roman" w:hAnsi="Times New Roman"/>
        </w:rPr>
        <w:tab/>
        <w:t xml:space="preserve">Требовать проведения перерасчета стоимости поданной с нарушениями согласованных договором параметров качества коммунальных ресурсов в порядке, предусмотренном условиями настоящего договора и действующим законодательством РФ. </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3.2.2.</w:t>
      </w:r>
      <w:r w:rsidRPr="003A68E8">
        <w:rPr>
          <w:rFonts w:ascii="Times New Roman" w:hAnsi="Times New Roman"/>
        </w:rPr>
        <w:tab/>
        <w:t>Требовать направления представителя РСО для определения причин недопоставки или некачественной поставки коммунальных ресурсов.</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3.2.3.</w:t>
      </w:r>
      <w:r w:rsidRPr="003A68E8">
        <w:rPr>
          <w:rFonts w:ascii="Times New Roman" w:hAnsi="Times New Roman"/>
        </w:rPr>
        <w:tab/>
        <w:t xml:space="preserve">Получать акт о не предоставлении или предоставлении коммунальных ресурсов ненадлежащего качества на границе раздела эксплуатационной ответственности. </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3.2.4.</w:t>
      </w:r>
      <w:r w:rsidRPr="003A68E8">
        <w:rPr>
          <w:rFonts w:ascii="Times New Roman" w:hAnsi="Times New Roman"/>
        </w:rPr>
        <w:tab/>
        <w:t>Требовать от РСО проведения сверки расчетов с оформлением актов сверки расчетов.</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3.2.5.</w:t>
      </w:r>
      <w:r w:rsidRPr="003A68E8">
        <w:rPr>
          <w:rFonts w:ascii="Times New Roman" w:hAnsi="Times New Roman"/>
        </w:rPr>
        <w:tab/>
        <w:t>Заявлять РСО об ошибках, обнаруженных в платежном документе и касающихся суммы платежа за коммунальный ресурс, и требовать перерасчета в связи с такими ошибками. Подача заявления об ошибке не освобождает Исполнителя от обязанности оплатить в установленный срок расчетный документ, при этом корректировка производится в следующем расчетном периоде.</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3.2.6.</w:t>
      </w:r>
      <w:r w:rsidRPr="003A68E8">
        <w:rPr>
          <w:rFonts w:ascii="Times New Roman" w:hAnsi="Times New Roman"/>
        </w:rPr>
        <w:tab/>
        <w:t xml:space="preserve">Для принятия безотлагательных мер по предотвращению либо ликвидации аварии допускается отключение системы теплопотребления без предварительного предупреждения </w:t>
      </w:r>
      <w:proofErr w:type="gramStart"/>
      <w:r w:rsidRPr="003A68E8">
        <w:rPr>
          <w:rFonts w:ascii="Times New Roman" w:hAnsi="Times New Roman"/>
        </w:rPr>
        <w:t>РСО</w:t>
      </w:r>
      <w:proofErr w:type="gramEnd"/>
      <w:r w:rsidRPr="003A68E8">
        <w:rPr>
          <w:rFonts w:ascii="Times New Roman" w:hAnsi="Times New Roman"/>
        </w:rPr>
        <w:t xml:space="preserve"> но с последующим его незамедлительным уведомлением о причинах отключения.</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3.2.7.</w:t>
      </w:r>
      <w:r w:rsidRPr="003A68E8">
        <w:rPr>
          <w:rFonts w:ascii="Times New Roman" w:hAnsi="Times New Roman"/>
        </w:rPr>
        <w:tab/>
        <w:t>Осуществлять иные права, предусмотренные действующим законодательством и настоящим договором.</w:t>
      </w:r>
    </w:p>
    <w:p w:rsidR="001D5566" w:rsidRPr="003A68E8" w:rsidRDefault="001D5566" w:rsidP="00B85AE3">
      <w:pPr>
        <w:spacing w:after="0" w:line="240" w:lineRule="auto"/>
        <w:jc w:val="both"/>
        <w:rPr>
          <w:rFonts w:ascii="Times New Roman" w:hAnsi="Times New Roman"/>
        </w:rPr>
      </w:pPr>
    </w:p>
    <w:p w:rsidR="001D5566" w:rsidRPr="003A68E8" w:rsidRDefault="001D5566" w:rsidP="00B85AE3">
      <w:pPr>
        <w:spacing w:after="0" w:line="240" w:lineRule="auto"/>
        <w:ind w:firstLine="708"/>
        <w:jc w:val="both"/>
        <w:rPr>
          <w:rFonts w:ascii="Times New Roman" w:hAnsi="Times New Roman"/>
          <w:b/>
        </w:rPr>
      </w:pPr>
      <w:r w:rsidRPr="003A68E8">
        <w:rPr>
          <w:rFonts w:ascii="Times New Roman" w:hAnsi="Times New Roman"/>
          <w:b/>
        </w:rPr>
        <w:t xml:space="preserve">4. ПОРЯДОК ВЗАИМООТНОШЕНИЙ СТОРОН ДОГОВОРА ПРИ УСТАНОВКЕ ОБЩЕДОМОВЫХ И ИНДИВИДУАЛЬНЫХ ПРИБОРОВ УЧЕТА И ОБЕСПЕЧЕНИИ ИХ </w:t>
      </w:r>
    </w:p>
    <w:p w:rsidR="001D5566" w:rsidRPr="003A68E8" w:rsidRDefault="001D5566" w:rsidP="00B85AE3">
      <w:pPr>
        <w:spacing w:after="0" w:line="240" w:lineRule="auto"/>
        <w:jc w:val="both"/>
        <w:rPr>
          <w:rFonts w:ascii="Times New Roman" w:hAnsi="Times New Roman"/>
          <w:b/>
        </w:rPr>
      </w:pPr>
      <w:r w:rsidRPr="003A68E8">
        <w:rPr>
          <w:rFonts w:ascii="Times New Roman" w:hAnsi="Times New Roman"/>
          <w:b/>
        </w:rPr>
        <w:t>ЭКСПЛУАТАЦИИ</w:t>
      </w:r>
    </w:p>
    <w:p w:rsidR="001D5566" w:rsidRPr="003A68E8" w:rsidRDefault="001D5566" w:rsidP="00B85AE3">
      <w:pPr>
        <w:spacing w:after="0" w:line="240" w:lineRule="auto"/>
        <w:jc w:val="both"/>
        <w:rPr>
          <w:rFonts w:ascii="Times New Roman" w:hAnsi="Times New Roman"/>
        </w:rPr>
      </w:pP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4.1.</w:t>
      </w:r>
      <w:r w:rsidRPr="003A68E8">
        <w:rPr>
          <w:rFonts w:ascii="Times New Roman" w:hAnsi="Times New Roman"/>
        </w:rPr>
        <w:tab/>
        <w:t xml:space="preserve">Учет отпущенных РСО и потребленных Исполнителем коммунальных ресурсов осуществляется на основании показаний  коллективного (общедомового) прибора учета, установленного согласно техническим условиям, выданным РСО, по согласованному с РСО проекту и допущенного в коммерческую эксплуатацию в соответствии с действующими правилами учета тепловой энергии и теплоносителя. </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4.2.</w:t>
      </w:r>
      <w:r w:rsidRPr="003A68E8">
        <w:rPr>
          <w:rFonts w:ascii="Times New Roman" w:hAnsi="Times New Roman"/>
        </w:rPr>
        <w:tab/>
        <w:t>Допуск в эксплуатацию узла учета, обеспечивающего учет тепловой энергии на объектах теплоснабжения Исполнителя, осуществляется представителем РСО в присутствии представителя Исполнителя в  установленном законодательством порядке и оформляется соответствующим актом.</w:t>
      </w:r>
    </w:p>
    <w:p w:rsidR="00E6623A" w:rsidRPr="003A68E8" w:rsidRDefault="00E6623A" w:rsidP="00B85AE3">
      <w:pPr>
        <w:spacing w:after="0" w:line="240" w:lineRule="auto"/>
        <w:jc w:val="both"/>
        <w:rPr>
          <w:rFonts w:ascii="Times New Roman" w:hAnsi="Times New Roman"/>
        </w:rPr>
      </w:pPr>
      <w:r w:rsidRPr="003A68E8">
        <w:rPr>
          <w:rFonts w:ascii="Times New Roman" w:hAnsi="Times New Roman"/>
          <w:b/>
        </w:rPr>
        <w:t>4.3.</w:t>
      </w:r>
      <w:r w:rsidRPr="003A68E8">
        <w:rPr>
          <w:rFonts w:ascii="Times New Roman" w:hAnsi="Times New Roman"/>
        </w:rPr>
        <w:tab/>
        <w:t>Перед каждым отопительным периодом, а также после проведения ремонтных работ на внутридомовых системах теплоснабжения  или работ, связанных с поверкой общедомового прибора учета, оформляются повторные акты допуска узлов учета тепловой энергии в эксплуатацию.</w:t>
      </w:r>
    </w:p>
    <w:p w:rsidR="00E6623A" w:rsidRPr="003A68E8" w:rsidRDefault="00E6623A" w:rsidP="00B85AE3">
      <w:pPr>
        <w:spacing w:after="0" w:line="240" w:lineRule="auto"/>
        <w:ind w:left="142"/>
        <w:jc w:val="both"/>
        <w:rPr>
          <w:rFonts w:ascii="Times New Roman" w:hAnsi="Times New Roman"/>
        </w:rPr>
      </w:pPr>
      <w:r w:rsidRPr="003A68E8">
        <w:rPr>
          <w:rFonts w:ascii="Times New Roman" w:hAnsi="Times New Roman"/>
          <w:b/>
        </w:rPr>
        <w:t>4.3.1.</w:t>
      </w:r>
      <w:r w:rsidRPr="003A68E8">
        <w:rPr>
          <w:rFonts w:ascii="Times New Roman" w:hAnsi="Times New Roman"/>
        </w:rPr>
        <w:tab/>
        <w:t xml:space="preserve">На период </w:t>
      </w:r>
      <w:proofErr w:type="gramStart"/>
      <w:r w:rsidRPr="003A68E8">
        <w:rPr>
          <w:rFonts w:ascii="Times New Roman" w:hAnsi="Times New Roman"/>
        </w:rPr>
        <w:t>выдачи актов проверки готовности узлов учета</w:t>
      </w:r>
      <w:proofErr w:type="gramEnd"/>
      <w:r w:rsidRPr="003A68E8">
        <w:rPr>
          <w:rFonts w:ascii="Times New Roman" w:hAnsi="Times New Roman"/>
        </w:rPr>
        <w:t xml:space="preserve"> на рабочей системе с начала отопительного сезона и до 15 декабря, к расчетам принимаются показания приборов, предоставляемые Исполнителем, имеющим первичный акт ввода прибора учета тепловой энергии. </w:t>
      </w:r>
    </w:p>
    <w:p w:rsidR="00E6623A" w:rsidRPr="003A68E8" w:rsidRDefault="00E6623A" w:rsidP="00B85AE3">
      <w:pPr>
        <w:spacing w:after="0" w:line="240" w:lineRule="auto"/>
        <w:ind w:left="142"/>
        <w:jc w:val="both"/>
        <w:rPr>
          <w:rFonts w:ascii="Times New Roman" w:hAnsi="Times New Roman"/>
        </w:rPr>
      </w:pPr>
      <w:r w:rsidRPr="003A68E8">
        <w:rPr>
          <w:rFonts w:ascii="Times New Roman" w:hAnsi="Times New Roman"/>
          <w:b/>
        </w:rPr>
        <w:t>4.3.2.</w:t>
      </w:r>
      <w:r w:rsidRPr="003A68E8">
        <w:rPr>
          <w:rFonts w:ascii="Times New Roman" w:hAnsi="Times New Roman"/>
        </w:rPr>
        <w:tab/>
        <w:t>При неполучении акта готовности узла учета к отопительному сезону до 15 декабря, производится перерасчет по нормативам с момента подключения системы Исполнителя.</w:t>
      </w:r>
    </w:p>
    <w:p w:rsidR="001D5566" w:rsidRPr="003A68E8" w:rsidRDefault="00E6623A" w:rsidP="00B85AE3">
      <w:pPr>
        <w:spacing w:after="0" w:line="240" w:lineRule="auto"/>
        <w:ind w:left="142"/>
        <w:jc w:val="both"/>
        <w:rPr>
          <w:rFonts w:ascii="Times New Roman" w:hAnsi="Times New Roman"/>
        </w:rPr>
      </w:pPr>
      <w:r w:rsidRPr="003A68E8">
        <w:rPr>
          <w:rFonts w:ascii="Times New Roman" w:hAnsi="Times New Roman"/>
          <w:b/>
        </w:rPr>
        <w:t>4.3.3.</w:t>
      </w:r>
      <w:r w:rsidRPr="003A68E8">
        <w:rPr>
          <w:rFonts w:ascii="Times New Roman" w:hAnsi="Times New Roman"/>
        </w:rPr>
        <w:tab/>
        <w:t>Перерасчет производится в январе следующего года с уведомлением Исполнителя.</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4.4.</w:t>
      </w:r>
      <w:r w:rsidRPr="003A68E8">
        <w:rPr>
          <w:rFonts w:ascii="Times New Roman" w:hAnsi="Times New Roman"/>
        </w:rPr>
        <w:tab/>
        <w:t>При выходе из строя общедомового прибора учета Исполнитель фиксирует время выхода из строя общедомового прибора учета в журнале показаний приборов учета и немедленно (не более чем в течение суток) уведомляет об этом РСО, а также сообщает данные о показаниях прибора учета на момент его выхода из строя.</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4.5.</w:t>
      </w:r>
      <w:r w:rsidRPr="003A68E8">
        <w:rPr>
          <w:rFonts w:ascii="Times New Roman" w:hAnsi="Times New Roman"/>
        </w:rPr>
        <w:tab/>
        <w:t>Показания общедомовых приборов учета ежесуточно в одно и то же время фиксируются Исполнителем, и предоставляются в РСО не позднее 20 числа каждого месяца (отчетное снятие) в электронном виде либо на бумажном носителе. Если вышеуказанные числа выпадают на выходные или праздничные дни, то показания приборов учета предоставляются в предшествующий рабочий день. Вместе с отчетом Исполнитель представляет данные о часовых и суточных значениях параметров, а также другие материалы и сведения, касающиеся организации и ведения учета теплопотребления за истекший расчетный период.</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4.6.</w:t>
      </w:r>
      <w:r w:rsidRPr="003A68E8">
        <w:rPr>
          <w:rFonts w:ascii="Times New Roman" w:hAnsi="Times New Roman"/>
        </w:rPr>
        <w:tab/>
        <w:t>После окончания сроков поверки хотя бы одного из приборов или устройств узла учета, узел учета считается вышедшим из строя. Исполнитель обязан предоставить РСО акты о поверке приборов учета в 5-тидневный срок со дня ее проведения. После восстановления работоспособности узла учета тепловой энергии допуск его в эксплуатацию осуществляется в соответствии с положениями правил учета коммунальных ресурсов.</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4.7.</w:t>
      </w:r>
      <w:r w:rsidRPr="003A68E8">
        <w:rPr>
          <w:rFonts w:ascii="Times New Roman" w:hAnsi="Times New Roman"/>
        </w:rPr>
        <w:tab/>
        <w:t>Исполнитель обязан предоставить РСО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4.8.</w:t>
      </w:r>
      <w:r w:rsidRPr="003A68E8">
        <w:rPr>
          <w:rFonts w:ascii="Times New Roman" w:hAnsi="Times New Roman"/>
        </w:rPr>
        <w:tab/>
      </w:r>
      <w:proofErr w:type="gramStart"/>
      <w:r w:rsidRPr="003A68E8">
        <w:rPr>
          <w:rFonts w:ascii="Times New Roman" w:hAnsi="Times New Roman"/>
        </w:rPr>
        <w:t>При установке приборов учета не на границе балансовой принадлежности тепловых сетей, количество учтенной ими тепловой энергии, теплоносителя увеличивается (в случае установки приборов учета на сетях исполнителя после границы балансовой принадлежности Сторон) или уменьшается (в случае установки приборов учета на сетях РСО до границы балансовой принадлежности Сторон) на величину тепловых потерь и утечек в сети от границы балансовой принадлежности  Сторон до</w:t>
      </w:r>
      <w:proofErr w:type="gramEnd"/>
      <w:r w:rsidRPr="003A68E8">
        <w:rPr>
          <w:rFonts w:ascii="Times New Roman" w:hAnsi="Times New Roman"/>
        </w:rPr>
        <w:t xml:space="preserve"> места установки приборов учета, определенную расчетным методом РСО, в соответствии с Приказом Министерства энергетики РФ от 30.12.2008 № 325 «Об утверждении порядка определения нормативов технологических потерь при передаче тепловой энергии, теплоносителя».</w:t>
      </w:r>
    </w:p>
    <w:p w:rsidR="001D5566" w:rsidRPr="003A68E8" w:rsidRDefault="001D5566" w:rsidP="00B85AE3">
      <w:pPr>
        <w:spacing w:after="0" w:line="240" w:lineRule="auto"/>
        <w:jc w:val="both"/>
        <w:rPr>
          <w:rFonts w:ascii="Times New Roman" w:hAnsi="Times New Roman"/>
        </w:rPr>
      </w:pPr>
    </w:p>
    <w:p w:rsidR="001D5566" w:rsidRPr="003A68E8" w:rsidRDefault="001D5566" w:rsidP="00B85AE3">
      <w:pPr>
        <w:spacing w:after="0" w:line="240" w:lineRule="auto"/>
        <w:ind w:left="708" w:firstLine="708"/>
        <w:jc w:val="both"/>
        <w:rPr>
          <w:rFonts w:ascii="Times New Roman" w:hAnsi="Times New Roman"/>
          <w:b/>
        </w:rPr>
      </w:pPr>
      <w:r w:rsidRPr="003A68E8">
        <w:rPr>
          <w:rFonts w:ascii="Times New Roman" w:hAnsi="Times New Roman"/>
          <w:b/>
        </w:rPr>
        <w:t>5. ОПРЕДЕЛЕНИЕ КОЛИЧЕСТВА (ОБЪЕМОВ) ОТПУЩЕННЫХ РЕСУРСОСНАБЖАЮЩЕЙ ОРГАНИЗАЦИЕЙ КОММУНАЛЬНЫХ РЕСУРСОВ</w:t>
      </w:r>
    </w:p>
    <w:p w:rsidR="001D5566" w:rsidRPr="003A68E8" w:rsidRDefault="001D5566" w:rsidP="00B85AE3">
      <w:pPr>
        <w:spacing w:after="0" w:line="240" w:lineRule="auto"/>
        <w:jc w:val="both"/>
        <w:rPr>
          <w:rFonts w:ascii="Times New Roman" w:hAnsi="Times New Roman"/>
        </w:rPr>
      </w:pP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5.1.</w:t>
      </w:r>
      <w:r w:rsidRPr="003A68E8">
        <w:rPr>
          <w:rFonts w:ascii="Times New Roman" w:hAnsi="Times New Roman"/>
        </w:rPr>
        <w:tab/>
        <w:t>Количество коммунальных ресурсов определяется в соответствии  с Постановлением Правительства РФ от 14.02.2012 N 124 "О правилах, обязательных при заключении договоров снабжения коммунальными ресурсами для целей оказания коммунальных услуг", Постановлением Правительства РФ № 354 от 06.05.2011г. «О предоставлении коммунальных услуг собственникам и пользователям помещений в многоквартирных домах и жилых домов».</w:t>
      </w:r>
    </w:p>
    <w:p w:rsidR="001D5566" w:rsidRPr="003A68E8" w:rsidRDefault="001D5566" w:rsidP="00B85AE3">
      <w:pPr>
        <w:tabs>
          <w:tab w:val="left" w:pos="567"/>
        </w:tabs>
        <w:spacing w:after="0" w:line="100" w:lineRule="atLeast"/>
        <w:jc w:val="both"/>
        <w:rPr>
          <w:rFonts w:ascii="Times New Roman" w:eastAsia="Times New Roman" w:hAnsi="Times New Roman"/>
          <w:bCs/>
          <w:strike/>
          <w:lang w:eastAsia="ar-SA"/>
        </w:rPr>
      </w:pPr>
      <w:r w:rsidRPr="003A68E8">
        <w:rPr>
          <w:rFonts w:ascii="Times New Roman" w:hAnsi="Times New Roman"/>
          <w:b/>
        </w:rPr>
        <w:t>5.2.</w:t>
      </w:r>
      <w:r w:rsidRPr="003A68E8">
        <w:rPr>
          <w:rFonts w:ascii="Times New Roman" w:hAnsi="Times New Roman"/>
        </w:rPr>
        <w:tab/>
      </w:r>
      <w:proofErr w:type="gramStart"/>
      <w:r w:rsidRPr="003A68E8">
        <w:rPr>
          <w:rFonts w:ascii="Times New Roman" w:eastAsia="Times New Roman" w:hAnsi="Times New Roman"/>
          <w:bCs/>
          <w:lang w:eastAsia="ar-SA"/>
        </w:rPr>
        <w:t>При отсутствии в  многоквартирном доме коллективных (общедомовых) приборов учета, а также в случае выхода из строя, утраты ранее введенного в эксплуатацию прибора и (или) истечения срока его эксплуатации, количество коммунальных ресурсов, потребленных в расчетном периоде потребителем, определяется в соответствии с предоставленными данными в Приложении № 8 в срок до 20 числа расчетного месяца.</w:t>
      </w:r>
      <w:proofErr w:type="gramEnd"/>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5.3.</w:t>
      </w:r>
      <w:r w:rsidRPr="003A68E8">
        <w:rPr>
          <w:rFonts w:ascii="Times New Roman" w:hAnsi="Times New Roman"/>
        </w:rPr>
        <w:tab/>
        <w:t xml:space="preserve">В период отопительного сезона в случае отсутствия общедомового прибора учета определение объемов коммунального ресурса производится </w:t>
      </w:r>
      <w:proofErr w:type="gramStart"/>
      <w:r w:rsidRPr="003A68E8">
        <w:rPr>
          <w:rFonts w:ascii="Times New Roman" w:hAnsi="Times New Roman"/>
        </w:rPr>
        <w:t>с даты</w:t>
      </w:r>
      <w:proofErr w:type="gramEnd"/>
      <w:r w:rsidRPr="003A68E8">
        <w:rPr>
          <w:rFonts w:ascii="Times New Roman" w:hAnsi="Times New Roman"/>
        </w:rPr>
        <w:t xml:space="preserve"> фактического подключения объекта теплоснабжения (подача тепловой энергии в день подключения в течение 12 часов в сутки и более принимается за полные сутки, менее 12 часов в сутки – считается со следующего дня). Дата и время фактического подключения объекта теплоснабжения определяется телефонограммой диспетчерской службы РСО в диспетчерскую службу Исполнителя, с учётом запуска объекта в течение 24 часов.</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5.4.</w:t>
      </w:r>
      <w:r w:rsidRPr="003A68E8">
        <w:rPr>
          <w:rFonts w:ascii="Times New Roman" w:hAnsi="Times New Roman"/>
        </w:rPr>
        <w:tab/>
        <w:t xml:space="preserve">При обнаружении утечек на внутридомовых сетях объекта теплоснабжения при отсутствии общедомового прибора учета тепловой энергии, количество потерь коммунального ресурса определяется расчетным путем по температуре теплоносителя в месте утечки и объема теплоносителя, определенном в единицу времени на основании двухстороннего акта, подписанного сторонами договора, за период с момента обнаружения  до момента ликвидации </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утечки.</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Определенное в указанном в настоящем пункте порядке количество коммунальных ресурсов учитывается при определении расчетных объемов тепловой энергии в том расчетном месяце, в котором обнаружены утечки.</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В случае отказа или неявки представителя Исполнителя акт оформляется РСО в одностороннем порядке и считается принятым Исполнителем.</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5.5.</w:t>
      </w:r>
      <w:r w:rsidRPr="003A68E8">
        <w:rPr>
          <w:rFonts w:ascii="Times New Roman" w:hAnsi="Times New Roman"/>
        </w:rPr>
        <w:tab/>
      </w:r>
      <w:proofErr w:type="gramStart"/>
      <w:r w:rsidRPr="003A68E8">
        <w:rPr>
          <w:rFonts w:ascii="Times New Roman" w:hAnsi="Times New Roman"/>
        </w:rPr>
        <w:t>Определение объемов  коммунальных ресурсов с использованием показаний общедомового прибора учета при его установке (также после его замены, поверки) и введении в эксплуатацию, а также с использованием показаний индивидуальных приборов учета горячей воды в случаях, допускаемых настоящим договором, начинается не позднее первого числа месяца, следующего за месяцем введения таких приборов учета в эксплуатацию.</w:t>
      </w:r>
      <w:proofErr w:type="gramEnd"/>
    </w:p>
    <w:p w:rsidR="001D5566" w:rsidRPr="003A68E8" w:rsidRDefault="001D5566" w:rsidP="00B85AE3">
      <w:pPr>
        <w:spacing w:after="0" w:line="240" w:lineRule="auto"/>
        <w:jc w:val="both"/>
        <w:rPr>
          <w:rFonts w:ascii="Times New Roman" w:hAnsi="Times New Roman"/>
        </w:rPr>
      </w:pPr>
    </w:p>
    <w:p w:rsidR="001D5566" w:rsidRPr="003A68E8" w:rsidRDefault="001D5566" w:rsidP="00B85AE3">
      <w:pPr>
        <w:spacing w:after="0" w:line="240" w:lineRule="auto"/>
        <w:ind w:firstLine="708"/>
        <w:jc w:val="both"/>
        <w:rPr>
          <w:rFonts w:ascii="Times New Roman" w:hAnsi="Times New Roman"/>
          <w:b/>
        </w:rPr>
      </w:pPr>
      <w:r w:rsidRPr="003A68E8">
        <w:rPr>
          <w:rFonts w:ascii="Times New Roman" w:hAnsi="Times New Roman"/>
          <w:b/>
        </w:rPr>
        <w:t>6.</w:t>
      </w:r>
      <w:r w:rsidRPr="003A68E8">
        <w:rPr>
          <w:rFonts w:ascii="Times New Roman" w:hAnsi="Times New Roman"/>
          <w:b/>
        </w:rPr>
        <w:tab/>
        <w:t xml:space="preserve"> ПОРЯДОК ОПРЕДЕЛЕНИЯ ЦЕНЫ ДОГОВОРА И ПОРЯДОК РАСЧЕТОВ</w:t>
      </w:r>
    </w:p>
    <w:p w:rsidR="001D5566" w:rsidRPr="003A68E8" w:rsidRDefault="001D5566" w:rsidP="00B85AE3">
      <w:pPr>
        <w:spacing w:after="0" w:line="240" w:lineRule="auto"/>
        <w:jc w:val="both"/>
        <w:rPr>
          <w:rFonts w:ascii="Times New Roman" w:hAnsi="Times New Roman"/>
        </w:rPr>
      </w:pPr>
    </w:p>
    <w:p w:rsidR="00034350" w:rsidRPr="003A68E8" w:rsidRDefault="001D5566" w:rsidP="00034350">
      <w:pPr>
        <w:spacing w:after="0" w:line="240" w:lineRule="auto"/>
        <w:jc w:val="both"/>
        <w:rPr>
          <w:rFonts w:ascii="Times New Roman" w:hAnsi="Times New Roman"/>
        </w:rPr>
      </w:pPr>
      <w:r w:rsidRPr="003A68E8">
        <w:rPr>
          <w:rFonts w:ascii="Times New Roman" w:hAnsi="Times New Roman"/>
          <w:b/>
        </w:rPr>
        <w:t>6.1.</w:t>
      </w:r>
      <w:r w:rsidR="00034350" w:rsidRPr="003A68E8">
        <w:rPr>
          <w:rFonts w:ascii="Times New Roman" w:hAnsi="Times New Roman"/>
        </w:rPr>
        <w:tab/>
      </w:r>
      <w:r w:rsidRPr="003A68E8">
        <w:rPr>
          <w:rFonts w:ascii="Times New Roman" w:hAnsi="Times New Roman"/>
        </w:rPr>
        <w:t xml:space="preserve">Цена настоящего договора определяется на основании объемов теплопотребления и действующих тарифов на тепловую энергию, теплоноситель или горячую воду. </w:t>
      </w:r>
    </w:p>
    <w:p w:rsidR="00992E4B" w:rsidRPr="00FD0F46" w:rsidRDefault="00034350" w:rsidP="00FD0F46">
      <w:pPr>
        <w:spacing w:after="0"/>
        <w:jc w:val="both"/>
        <w:rPr>
          <w:rFonts w:ascii="Times New Roman" w:eastAsia="Times New Roman" w:hAnsi="Times New Roman"/>
          <w:b/>
          <w:bCs/>
          <w:color w:val="auto"/>
          <w:sz w:val="20"/>
          <w:szCs w:val="20"/>
          <w:lang w:eastAsia="ru-RU"/>
        </w:rPr>
      </w:pPr>
      <w:r w:rsidRPr="003A68E8">
        <w:rPr>
          <w:rFonts w:ascii="Times New Roman" w:eastAsia="Times New Roman" w:hAnsi="Times New Roman"/>
          <w:lang w:eastAsia="ru-RU"/>
        </w:rPr>
        <w:t xml:space="preserve">Цена договора на момент заключения ориентировочно составляет </w:t>
      </w:r>
      <w:r w:rsidR="00E27119">
        <w:rPr>
          <w:rFonts w:ascii="Times New Roman" w:eastAsia="Times New Roman" w:hAnsi="Times New Roman"/>
          <w:b/>
          <w:bCs/>
          <w:i/>
          <w:color w:val="auto"/>
          <w:lang w:eastAsia="ru-RU"/>
        </w:rPr>
        <w:t>______________</w:t>
      </w:r>
      <w:r w:rsidRPr="00FD0F46">
        <w:rPr>
          <w:rFonts w:ascii="Times New Roman" w:eastAsia="Times New Roman" w:hAnsi="Times New Roman"/>
          <w:b/>
          <w:i/>
          <w:lang w:eastAsia="ru-RU"/>
        </w:rPr>
        <w:t>.</w:t>
      </w:r>
      <w:r w:rsidR="00992E4B" w:rsidRPr="00FD0F46">
        <w:rPr>
          <w:rFonts w:ascii="Times New Roman" w:eastAsia="Times New Roman" w:hAnsi="Times New Roman"/>
          <w:lang w:eastAsia="ru-RU"/>
        </w:rPr>
        <w:t xml:space="preserve"> с НДС</w:t>
      </w:r>
      <w:r w:rsidR="00992E4B">
        <w:rPr>
          <w:rFonts w:ascii="Times New Roman" w:eastAsia="Times New Roman" w:hAnsi="Times New Roman"/>
          <w:lang w:eastAsia="ru-RU"/>
        </w:rPr>
        <w:t>.</w:t>
      </w:r>
    </w:p>
    <w:p w:rsidR="001D5566" w:rsidRPr="003A68E8" w:rsidRDefault="001D5566" w:rsidP="00FD0F46">
      <w:pPr>
        <w:tabs>
          <w:tab w:val="left" w:pos="0"/>
        </w:tabs>
        <w:spacing w:after="0" w:line="264" w:lineRule="auto"/>
        <w:jc w:val="both"/>
        <w:rPr>
          <w:rFonts w:ascii="Times New Roman" w:eastAsia="Times New Roman" w:hAnsi="Times New Roman"/>
          <w:lang w:eastAsia="ru-RU"/>
        </w:rPr>
      </w:pPr>
      <w:r w:rsidRPr="003A68E8">
        <w:rPr>
          <w:rFonts w:ascii="Times New Roman" w:hAnsi="Times New Roman"/>
          <w:b/>
        </w:rPr>
        <w:t>6.2.</w:t>
      </w:r>
      <w:r w:rsidRPr="003A68E8">
        <w:rPr>
          <w:rFonts w:ascii="Times New Roman" w:hAnsi="Times New Roman"/>
        </w:rPr>
        <w:tab/>
      </w:r>
      <w:r w:rsidRPr="003A68E8">
        <w:rPr>
          <w:rFonts w:ascii="Times New Roman" w:eastAsia="Times New Roman" w:hAnsi="Times New Roman"/>
          <w:lang w:eastAsia="ru-RU"/>
        </w:rPr>
        <w:t>На момент заключения договора применяются следующие тарифы:</w:t>
      </w:r>
    </w:p>
    <w:p w:rsidR="00034350" w:rsidRPr="006259CF" w:rsidRDefault="00034350" w:rsidP="006259CF">
      <w:pPr>
        <w:pStyle w:val="a3"/>
        <w:numPr>
          <w:ilvl w:val="0"/>
          <w:numId w:val="21"/>
        </w:numPr>
        <w:spacing w:after="0" w:line="100" w:lineRule="atLeast"/>
        <w:ind w:left="426" w:hanging="426"/>
        <w:jc w:val="both"/>
        <w:rPr>
          <w:rFonts w:ascii="Times New Roman" w:eastAsia="Times New Roman" w:hAnsi="Times New Roman"/>
          <w:lang w:eastAsia="ru-RU"/>
        </w:rPr>
      </w:pPr>
      <w:r w:rsidRPr="003A68E8">
        <w:rPr>
          <w:rFonts w:ascii="Times New Roman" w:eastAsia="Times New Roman" w:hAnsi="Times New Roman"/>
          <w:lang w:eastAsia="ru-RU"/>
        </w:rPr>
        <w:t xml:space="preserve">тариф на </w:t>
      </w:r>
      <w:proofErr w:type="gramStart"/>
      <w:r w:rsidRPr="003A68E8">
        <w:rPr>
          <w:rFonts w:ascii="Times New Roman" w:eastAsia="Times New Roman" w:hAnsi="Times New Roman"/>
          <w:lang w:eastAsia="ru-RU"/>
        </w:rPr>
        <w:t>тепловую энергию, поставляемую потребителям имеющим право на льготы составляет</w:t>
      </w:r>
      <w:proofErr w:type="gramEnd"/>
      <w:r w:rsidRPr="003A68E8">
        <w:rPr>
          <w:rFonts w:ascii="Times New Roman" w:eastAsia="Times New Roman" w:hAnsi="Times New Roman"/>
          <w:lang w:eastAsia="ru-RU"/>
        </w:rPr>
        <w:t xml:space="preserve"> (с учетом НДС): </w:t>
      </w:r>
    </w:p>
    <w:p w:rsidR="001D5566" w:rsidRPr="003A68E8" w:rsidRDefault="001D5566" w:rsidP="00B85AE3">
      <w:pPr>
        <w:spacing w:after="0" w:line="240" w:lineRule="auto"/>
        <w:ind w:firstLine="142"/>
        <w:jc w:val="both"/>
        <w:rPr>
          <w:rFonts w:ascii="Times New Roman" w:hAnsi="Times New Roman"/>
        </w:rPr>
      </w:pPr>
      <w:r w:rsidRPr="003A68E8">
        <w:rPr>
          <w:rFonts w:ascii="Times New Roman" w:hAnsi="Times New Roman"/>
        </w:rPr>
        <w:t>Тарифы на тепловую энергию и теплоноситель установлены П</w:t>
      </w:r>
      <w:r w:rsidR="00AF5B16" w:rsidRPr="003A68E8">
        <w:rPr>
          <w:rFonts w:ascii="Times New Roman" w:hAnsi="Times New Roman"/>
        </w:rPr>
        <w:t>риказом</w:t>
      </w:r>
      <w:r w:rsidR="00992E4B">
        <w:rPr>
          <w:rFonts w:ascii="Times New Roman" w:hAnsi="Times New Roman"/>
        </w:rPr>
        <w:t xml:space="preserve"> РЭК Сахалинской области </w:t>
      </w:r>
      <w:proofErr w:type="gramStart"/>
      <w:r w:rsidR="0011553D">
        <w:rPr>
          <w:rFonts w:ascii="Times New Roman" w:hAnsi="Times New Roman"/>
        </w:rPr>
        <w:t>от</w:t>
      </w:r>
      <w:proofErr w:type="gramEnd"/>
      <w:r w:rsidR="0011553D">
        <w:rPr>
          <w:rFonts w:ascii="Times New Roman" w:hAnsi="Times New Roman"/>
        </w:rPr>
        <w:t xml:space="preserve"> </w:t>
      </w:r>
      <w:r w:rsidR="00035C6E">
        <w:rPr>
          <w:rFonts w:ascii="Times New Roman" w:hAnsi="Times New Roman"/>
        </w:rPr>
        <w:t>___________.</w:t>
      </w:r>
    </w:p>
    <w:p w:rsidR="001D5566" w:rsidRPr="003A68E8" w:rsidRDefault="001D5566" w:rsidP="00BA67E0">
      <w:pPr>
        <w:spacing w:after="0" w:line="240" w:lineRule="auto"/>
        <w:jc w:val="both"/>
        <w:rPr>
          <w:rFonts w:ascii="Times New Roman" w:hAnsi="Times New Roman"/>
        </w:rPr>
      </w:pPr>
      <w:r w:rsidRPr="003A68E8">
        <w:rPr>
          <w:rFonts w:ascii="Times New Roman" w:hAnsi="Times New Roman"/>
        </w:rPr>
        <w:t>В случае изменения тарифов соответствующие изменения в настоящий договор считаются внесенными и согласованными сторонами с момента введения новых тарифов. Изменение тарифов в период действия договора производится по решению уполномоченного органа, и не требует его переоформления. Изменение величины тарифов доводится до Исполнителя путем публикации в СМИ, после чего дополнительного сообщения не требуется.</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6.3.</w:t>
      </w:r>
      <w:r w:rsidRPr="003A68E8">
        <w:rPr>
          <w:rFonts w:ascii="Times New Roman" w:hAnsi="Times New Roman"/>
        </w:rPr>
        <w:tab/>
        <w:t>Расчетным периодом для оплаты за потребленные коммунальные ресурсы является один  месяц.</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6.4.</w:t>
      </w:r>
      <w:r w:rsidRPr="003A68E8">
        <w:rPr>
          <w:rFonts w:ascii="Times New Roman" w:hAnsi="Times New Roman"/>
        </w:rPr>
        <w:tab/>
      </w:r>
      <w:proofErr w:type="gramStart"/>
      <w:r w:rsidRPr="003A68E8">
        <w:rPr>
          <w:rFonts w:ascii="Times New Roman" w:hAnsi="Times New Roman"/>
        </w:rPr>
        <w:t xml:space="preserve">При установлении фактов отпуска коммунальных ресурсов в МКД  Потребителя с нарушением качества по вине РСО, стоимость отпущенных  коммунальных ресурсов в месяце, следующим за расчётным определяется с учетом ее уменьшения на сумму размера платы за коммунальные услуги отопления и горячего водоснабжения при их предоставлении ненадлежащего качества и (или) с перерывами, превышающими установленную продолжительность. </w:t>
      </w:r>
      <w:proofErr w:type="gramEnd"/>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6.5.</w:t>
      </w:r>
      <w:r w:rsidRPr="003A68E8">
        <w:rPr>
          <w:rFonts w:ascii="Times New Roman" w:hAnsi="Times New Roman"/>
        </w:rPr>
        <w:tab/>
      </w:r>
      <w:proofErr w:type="gramStart"/>
      <w:r w:rsidRPr="003A68E8">
        <w:rPr>
          <w:rFonts w:ascii="Times New Roman" w:hAnsi="Times New Roman"/>
        </w:rPr>
        <w:t>В целях подтверждения случаев изменения (уменьшения или увеличения) расчетных объемов коммунальных ресурсов, по причине их перерасчетов Исполнителем потребителям коммунальных услуг, если такие перерасчеты учитываются в расчетах за коммунальные ресурсы между Исполнителем и РСО, Исполнитель вместе с Актом (расчетом) отпуска тепловой энергии (Приложение №8) представляет в РСО реестр перерасчетов с указанием сумм, случаев и оснований их проведения, произведенных Исполнителем потребителям коммунальных</w:t>
      </w:r>
      <w:proofErr w:type="gramEnd"/>
      <w:r w:rsidRPr="003A68E8">
        <w:rPr>
          <w:rFonts w:ascii="Times New Roman" w:hAnsi="Times New Roman"/>
        </w:rPr>
        <w:t xml:space="preserve"> услуг в расчетном периоде, и, по требованию РСО, в 3-х </w:t>
      </w:r>
      <w:proofErr w:type="spellStart"/>
      <w:r w:rsidRPr="003A68E8">
        <w:rPr>
          <w:rFonts w:ascii="Times New Roman" w:hAnsi="Times New Roman"/>
        </w:rPr>
        <w:t>дневный</w:t>
      </w:r>
      <w:proofErr w:type="spellEnd"/>
      <w:r w:rsidRPr="003A68E8">
        <w:rPr>
          <w:rFonts w:ascii="Times New Roman" w:hAnsi="Times New Roman"/>
        </w:rPr>
        <w:t xml:space="preserve"> срок с момента предоставления такого требования, представляет копии подтверждающих такие перерасчеты документов.</w:t>
      </w:r>
    </w:p>
    <w:p w:rsidR="001D5566" w:rsidRPr="003A68E8" w:rsidRDefault="001D5566" w:rsidP="00B85AE3">
      <w:pPr>
        <w:spacing w:after="0" w:line="240" w:lineRule="auto"/>
        <w:ind w:firstLine="708"/>
        <w:jc w:val="both"/>
        <w:rPr>
          <w:rFonts w:ascii="Times New Roman" w:hAnsi="Times New Roman"/>
        </w:rPr>
      </w:pPr>
      <w:r w:rsidRPr="003A68E8">
        <w:rPr>
          <w:rFonts w:ascii="Times New Roman" w:hAnsi="Times New Roman"/>
        </w:rPr>
        <w:t xml:space="preserve">В случаях </w:t>
      </w:r>
      <w:proofErr w:type="gramStart"/>
      <w:r w:rsidRPr="003A68E8">
        <w:rPr>
          <w:rFonts w:ascii="Times New Roman" w:hAnsi="Times New Roman"/>
        </w:rPr>
        <w:t>возникновения необходимости проведения перерасчетов объемов коммунальных ресурсов</w:t>
      </w:r>
      <w:proofErr w:type="gramEnd"/>
      <w:r w:rsidRPr="003A68E8">
        <w:rPr>
          <w:rFonts w:ascii="Times New Roman" w:hAnsi="Times New Roman"/>
        </w:rPr>
        <w:t xml:space="preserve"> по причине временного отсутствия потребителей коммунальных услуг Исполнитель предоставляет РСО: </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 xml:space="preserve">- сведения </w:t>
      </w:r>
      <w:proofErr w:type="gramStart"/>
      <w:r w:rsidRPr="003A68E8">
        <w:rPr>
          <w:rFonts w:ascii="Times New Roman" w:hAnsi="Times New Roman"/>
        </w:rPr>
        <w:t>о размере перерасчета платы за коммунальные услуги горячего водоснабжения в связи с временным отсутствием потребителя в занимаемом жилом помещении</w:t>
      </w:r>
      <w:proofErr w:type="gramEnd"/>
      <w:r w:rsidRPr="003A68E8">
        <w:rPr>
          <w:rFonts w:ascii="Times New Roman" w:hAnsi="Times New Roman"/>
        </w:rPr>
        <w:t xml:space="preserve">, не оборудованном индивидуальным прибором учета с предоставлением документов, подтверждающих продолжительность периода временного отсутствия данного потребителя; </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6.6.</w:t>
      </w:r>
      <w:r w:rsidRPr="003A68E8">
        <w:rPr>
          <w:rFonts w:ascii="Times New Roman" w:hAnsi="Times New Roman"/>
        </w:rPr>
        <w:tab/>
        <w:t xml:space="preserve"> Исполнитель производит оплату до двадцатого числа месяца, следующего за </w:t>
      </w:r>
      <w:proofErr w:type="gramStart"/>
      <w:r w:rsidRPr="003A68E8">
        <w:rPr>
          <w:rFonts w:ascii="Times New Roman" w:hAnsi="Times New Roman"/>
        </w:rPr>
        <w:t>расчетным</w:t>
      </w:r>
      <w:proofErr w:type="gramEnd"/>
      <w:r w:rsidRPr="003A68E8">
        <w:rPr>
          <w:rFonts w:ascii="Times New Roman" w:hAnsi="Times New Roman"/>
        </w:rPr>
        <w:t>.</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В случае если общим собранием собственников помещений в многоквартирном доме принято решение о внесении платы за коммунальные услуги непосредственно РСО, обязательства Исполнителя по оплате являются выполненными в следующих случаях:</w:t>
      </w:r>
    </w:p>
    <w:p w:rsidR="005A5490" w:rsidRPr="003A68E8" w:rsidRDefault="001D5566" w:rsidP="00FD0F46">
      <w:pPr>
        <w:tabs>
          <w:tab w:val="left" w:pos="709"/>
        </w:tabs>
        <w:spacing w:after="0" w:line="100" w:lineRule="atLeast"/>
        <w:ind w:left="142" w:hanging="1"/>
        <w:jc w:val="both"/>
        <w:rPr>
          <w:rFonts w:ascii="Times New Roman" w:eastAsia="Times New Roman" w:hAnsi="Times New Roman"/>
          <w:lang w:eastAsia="ru-RU"/>
        </w:rPr>
      </w:pPr>
      <w:proofErr w:type="gramStart"/>
      <w:r w:rsidRPr="003A68E8">
        <w:rPr>
          <w:rFonts w:ascii="Times New Roman" w:hAnsi="Times New Roman"/>
        </w:rPr>
        <w:t xml:space="preserve">а) </w:t>
      </w:r>
      <w:r w:rsidR="005A5490" w:rsidRPr="003A68E8">
        <w:rPr>
          <w:rFonts w:ascii="Times New Roman" w:eastAsia="Times New Roman" w:hAnsi="Times New Roman"/>
          <w:lang w:eastAsia="ru-RU"/>
        </w:rPr>
        <w:t>внесения потребителями платы за соответствующий вид коммунальн</w:t>
      </w:r>
      <w:r w:rsidR="00FD0F46">
        <w:rPr>
          <w:rFonts w:ascii="Times New Roman" w:eastAsia="Times New Roman" w:hAnsi="Times New Roman"/>
          <w:lang w:eastAsia="ru-RU"/>
        </w:rPr>
        <w:t xml:space="preserve">ой услуги, потребляемой в жилых </w:t>
      </w:r>
      <w:r w:rsidR="005A5490" w:rsidRPr="003A68E8">
        <w:rPr>
          <w:rFonts w:ascii="Times New Roman" w:eastAsia="Times New Roman" w:hAnsi="Times New Roman"/>
          <w:lang w:eastAsia="ru-RU"/>
        </w:rPr>
        <w:t>и нежилых помещениях, а также использованный для предоставления коммунальной услуги соответствующего вида, потребляемой при использовании общего имущества (не превышающий норматив потребления) в многоквартирном доме, непосредственн</w:t>
      </w:r>
      <w:r w:rsidR="00FD0F46">
        <w:rPr>
          <w:rFonts w:ascii="Times New Roman" w:eastAsia="Times New Roman" w:hAnsi="Times New Roman"/>
          <w:lang w:eastAsia="ru-RU"/>
        </w:rPr>
        <w:t xml:space="preserve">о на специальный расчетный счет </w:t>
      </w:r>
      <w:r w:rsidR="005A5490" w:rsidRPr="003A68E8">
        <w:rPr>
          <w:rFonts w:ascii="Times New Roman" w:eastAsia="Times New Roman" w:hAnsi="Times New Roman"/>
          <w:lang w:eastAsia="ru-RU"/>
        </w:rPr>
        <w:t>Исполнителя</w:t>
      </w:r>
      <w:r w:rsidR="00527026" w:rsidRPr="003A68E8">
        <w:rPr>
          <w:rFonts w:ascii="Times New Roman" w:eastAsia="Times New Roman" w:hAnsi="Times New Roman"/>
          <w:lang w:eastAsia="ru-RU"/>
        </w:rPr>
        <w:t xml:space="preserve"> </w:t>
      </w:r>
      <w:r w:rsidR="005A5490" w:rsidRPr="003A68E8">
        <w:rPr>
          <w:rFonts w:ascii="Times New Roman" w:eastAsia="Times New Roman" w:hAnsi="Times New Roman"/>
          <w:lang w:eastAsia="ru-RU"/>
        </w:rPr>
        <w:t>– в сроки, установленные жилищным законодательством Российской Федерации;</w:t>
      </w:r>
      <w:proofErr w:type="gramEnd"/>
    </w:p>
    <w:p w:rsidR="001D5566" w:rsidRPr="003A68E8" w:rsidRDefault="001D5566" w:rsidP="00FD0F46">
      <w:pPr>
        <w:spacing w:after="0" w:line="240" w:lineRule="auto"/>
        <w:ind w:left="142"/>
        <w:jc w:val="both"/>
        <w:rPr>
          <w:rFonts w:ascii="Times New Roman" w:hAnsi="Times New Roman"/>
        </w:rPr>
      </w:pPr>
      <w:r w:rsidRPr="003A68E8">
        <w:rPr>
          <w:rFonts w:ascii="Times New Roman" w:hAnsi="Times New Roman"/>
        </w:rPr>
        <w:t xml:space="preserve">б) внесения Исполнителем платы за коммунальный ресурс, использованный для предоставления коммунальной услуги соответствующего вида, потребляемой при использовании общего имущества в многоквартирном доме </w:t>
      </w:r>
      <w:r w:rsidR="00AC3F9E" w:rsidRPr="003A68E8">
        <w:rPr>
          <w:rFonts w:ascii="Times New Roman" w:eastAsia="Times New Roman" w:hAnsi="Times New Roman"/>
          <w:lang w:eastAsia="ru-RU"/>
        </w:rPr>
        <w:t xml:space="preserve">(сверхнормативное потребление) </w:t>
      </w:r>
      <w:r w:rsidRPr="003A68E8">
        <w:rPr>
          <w:rFonts w:ascii="Times New Roman" w:hAnsi="Times New Roman"/>
        </w:rPr>
        <w:t>на счет РСО – в срок, указанный в пункте 6.7.  настоящего договора.</w:t>
      </w:r>
    </w:p>
    <w:p w:rsidR="001D5566" w:rsidRPr="003A68E8" w:rsidRDefault="001D5566" w:rsidP="00B85AE3">
      <w:pPr>
        <w:spacing w:after="0" w:line="240" w:lineRule="auto"/>
        <w:ind w:left="142" w:hanging="142"/>
        <w:jc w:val="both"/>
        <w:rPr>
          <w:rFonts w:ascii="Times New Roman" w:hAnsi="Times New Roman"/>
        </w:rPr>
      </w:pPr>
      <w:r w:rsidRPr="003A68E8">
        <w:rPr>
          <w:rFonts w:ascii="Times New Roman" w:hAnsi="Times New Roman"/>
          <w:b/>
        </w:rPr>
        <w:t>6.7.</w:t>
      </w:r>
      <w:r w:rsidRPr="003A68E8">
        <w:rPr>
          <w:rFonts w:ascii="Times New Roman" w:hAnsi="Times New Roman"/>
        </w:rPr>
        <w:tab/>
        <w:t xml:space="preserve">Датой оплаты считается дата поступления денежных средств на расчётный счёт РСО. </w:t>
      </w:r>
      <w:r w:rsidR="00A83FC6">
        <w:rPr>
          <w:rFonts w:ascii="Times New Roman" w:hAnsi="Times New Roman"/>
        </w:rPr>
        <w:t xml:space="preserve">                              </w:t>
      </w:r>
      <w:proofErr w:type="gramStart"/>
      <w:r w:rsidRPr="003A68E8">
        <w:rPr>
          <w:rFonts w:ascii="Times New Roman" w:hAnsi="Times New Roman"/>
        </w:rPr>
        <w:t>Поступившую оплату, произведенную по договору без назначения платежа, либо с неопределенным назначением или в большем размере, чем начисление, за которое произведена оплата, РСО вправе отнести в счет погашения ранее возникших невыполненных Исполнителем обязательств по договору – в порядке календарной очередности их возникновения, если от Исполнителя не поступит иных указаний в письменной форме.</w:t>
      </w:r>
      <w:r w:rsidR="005A5490" w:rsidRPr="003A68E8">
        <w:rPr>
          <w:rFonts w:ascii="Times New Roman" w:hAnsi="Times New Roman"/>
        </w:rPr>
        <w:t xml:space="preserve">      </w:t>
      </w:r>
      <w:proofErr w:type="gramEnd"/>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6.8.</w:t>
      </w:r>
      <w:r w:rsidRPr="003A68E8">
        <w:rPr>
          <w:rFonts w:ascii="Times New Roman" w:hAnsi="Times New Roman"/>
        </w:rPr>
        <w:tab/>
        <w:t>В случае если со стороны Исполнителя невыполнение обязательств по договору отсутствует, то  РСО в случае получения по итогам расчетного месяца от Исполнителя платежей в размере, превышающем размер необходимых платежей, засчитывает их в счет оплаты следующего расчетного месяца.</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6.9.</w:t>
      </w:r>
      <w:r w:rsidRPr="003A68E8">
        <w:rPr>
          <w:rFonts w:ascii="Times New Roman" w:hAnsi="Times New Roman"/>
        </w:rPr>
        <w:tab/>
        <w:t xml:space="preserve">Ежемесячно до 5 числа месяца, следующего за </w:t>
      </w:r>
      <w:proofErr w:type="gramStart"/>
      <w:r w:rsidRPr="003A68E8">
        <w:rPr>
          <w:rFonts w:ascii="Times New Roman" w:hAnsi="Times New Roman"/>
        </w:rPr>
        <w:t>расчетным</w:t>
      </w:r>
      <w:proofErr w:type="gramEnd"/>
      <w:r w:rsidRPr="003A68E8">
        <w:rPr>
          <w:rFonts w:ascii="Times New Roman" w:hAnsi="Times New Roman"/>
        </w:rPr>
        <w:t xml:space="preserve"> РСО выписывает счет-фактуру и оформляет Акт выполненных работ.</w:t>
      </w:r>
    </w:p>
    <w:p w:rsidR="001D5566" w:rsidRPr="00035C6E" w:rsidRDefault="001D5566" w:rsidP="00B85AE3">
      <w:pPr>
        <w:spacing w:after="0" w:line="240" w:lineRule="auto"/>
        <w:jc w:val="both"/>
        <w:rPr>
          <w:rFonts w:ascii="Times New Roman" w:hAnsi="Times New Roman"/>
          <w:i/>
          <w:u w:val="single"/>
        </w:rPr>
      </w:pPr>
      <w:r w:rsidRPr="003A68E8">
        <w:rPr>
          <w:rFonts w:ascii="Times New Roman" w:hAnsi="Times New Roman"/>
          <w:b/>
        </w:rPr>
        <w:t>6.10.</w:t>
      </w:r>
      <w:r w:rsidRPr="003A68E8">
        <w:rPr>
          <w:rFonts w:ascii="Times New Roman" w:hAnsi="Times New Roman"/>
        </w:rPr>
        <w:tab/>
        <w:t>Выписанные счета-фактуры и Акты выполненных работ РСО направляет посредством электронной почты на электронный адрес</w:t>
      </w:r>
      <w:r w:rsidRPr="00C83317">
        <w:rPr>
          <w:rFonts w:ascii="Times New Roman" w:hAnsi="Times New Roman"/>
          <w:i/>
          <w:u w:val="single"/>
        </w:rPr>
        <w:t>:</w:t>
      </w:r>
      <w:r w:rsidR="00DD759B">
        <w:rPr>
          <w:rFonts w:ascii="Times New Roman" w:hAnsi="Times New Roman"/>
          <w:i/>
          <w:u w:val="single"/>
        </w:rPr>
        <w:t xml:space="preserve"> </w:t>
      </w:r>
      <w:r w:rsidR="00035C6E">
        <w:rPr>
          <w:rFonts w:ascii="Times New Roman" w:hAnsi="Times New Roman"/>
          <w:i/>
          <w:u w:val="single"/>
        </w:rPr>
        <w:t>____________</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6.11.</w:t>
      </w:r>
      <w:r w:rsidRPr="003A68E8">
        <w:rPr>
          <w:rFonts w:ascii="Times New Roman" w:hAnsi="Times New Roman"/>
        </w:rPr>
        <w:tab/>
        <w:t xml:space="preserve">Оригинал счёта-фактуры и Акта выполненных работ Исполнитель забирает самостоятельно под роспись с 7 по 10 число месяца, следующего за </w:t>
      </w:r>
      <w:proofErr w:type="gramStart"/>
      <w:r w:rsidRPr="003A68E8">
        <w:rPr>
          <w:rFonts w:ascii="Times New Roman" w:hAnsi="Times New Roman"/>
        </w:rPr>
        <w:t>расчётным</w:t>
      </w:r>
      <w:proofErr w:type="gramEnd"/>
      <w:r w:rsidRPr="003A68E8">
        <w:rPr>
          <w:rFonts w:ascii="Times New Roman" w:hAnsi="Times New Roman"/>
        </w:rPr>
        <w:t xml:space="preserve"> по адресу: ул. Бумажная, 26, кабинет 109. В случае не получения Исполнителем </w:t>
      </w:r>
      <w:proofErr w:type="gramStart"/>
      <w:r w:rsidRPr="003A68E8">
        <w:rPr>
          <w:rFonts w:ascii="Times New Roman" w:hAnsi="Times New Roman"/>
        </w:rPr>
        <w:t>счёт-фактуры</w:t>
      </w:r>
      <w:proofErr w:type="gramEnd"/>
      <w:r w:rsidRPr="003A68E8">
        <w:rPr>
          <w:rFonts w:ascii="Times New Roman" w:hAnsi="Times New Roman"/>
        </w:rPr>
        <w:t xml:space="preserve"> и Акта выполненных работ, РСО направляет документы любым способом, подтверждающим их получение Исполнителем.</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6.12.</w:t>
      </w:r>
      <w:r w:rsidRPr="003A68E8">
        <w:rPr>
          <w:rFonts w:ascii="Times New Roman" w:hAnsi="Times New Roman"/>
        </w:rPr>
        <w:tab/>
        <w:t>По итогам квартала Сторонами производится сверка расчетов за отпущенные (потребленные) коммунальные ресурсы с последующим составлением двухстороннего акта не позднее 10 числа месяца, следующего за расчетным кварталом. Исполнитель обязан возвратить подписанный экземпляр акта сверки в пятидневный срок с момента получения акта. В случае необоснованного и немотивированного отказа от подписания акта сверки расчетов для последующих расчетов принимаются данные РСО. В случае не подписания (невозвращения) акта сверки в установленные настоящим договором сроки, акт считается признанным (согласованным) обеими Сторонами.</w:t>
      </w:r>
    </w:p>
    <w:p w:rsidR="001D5566" w:rsidRPr="003A68E8" w:rsidRDefault="001D5566" w:rsidP="00B85AE3">
      <w:pPr>
        <w:spacing w:after="0" w:line="240" w:lineRule="auto"/>
        <w:jc w:val="both"/>
        <w:rPr>
          <w:rFonts w:ascii="Times New Roman" w:hAnsi="Times New Roman"/>
        </w:rPr>
      </w:pP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7. ПОРЯДОК ПРИОСТАНОВЛЕНИЯ ИЛИ ОГРАНИЧЕНИЯ ПОДАЧИ КОММУНАЛЬНОГО РЕСУРСА В СЛУЧАЕ НАЛИЧИЯ У ИСПОЛНИТЕЛЯ ЗАДОЛЖЕННОСТИ</w:t>
      </w:r>
    </w:p>
    <w:p w:rsidR="001D5566" w:rsidRPr="003A68E8" w:rsidRDefault="001D5566" w:rsidP="00B85AE3">
      <w:pPr>
        <w:spacing w:after="0" w:line="240" w:lineRule="auto"/>
        <w:jc w:val="both"/>
        <w:rPr>
          <w:rFonts w:ascii="Times New Roman" w:hAnsi="Times New Roman"/>
          <w:b/>
        </w:rPr>
      </w:pP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7.1.</w:t>
      </w:r>
      <w:r w:rsidRPr="003A68E8">
        <w:rPr>
          <w:rFonts w:ascii="Times New Roman" w:hAnsi="Times New Roman"/>
        </w:rPr>
        <w:tab/>
        <w:t xml:space="preserve">В случае наличия у Исполнителя задолженности перед РСО за коммунальные ресурсы, отпущенные МКД в размере, превышающем стоимость коммунального ресурса за 1 расчетный период (расчетный месяц), РСО вправе направить в адрес Исполнителя требование о погашении задолженности с указанием срока погашения. </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7.2.</w:t>
      </w:r>
      <w:r w:rsidRPr="003A68E8">
        <w:rPr>
          <w:rFonts w:ascii="Times New Roman" w:hAnsi="Times New Roman"/>
        </w:rPr>
        <w:tab/>
      </w:r>
      <w:proofErr w:type="gramStart"/>
      <w:r w:rsidRPr="003A68E8">
        <w:rPr>
          <w:rFonts w:ascii="Times New Roman" w:hAnsi="Times New Roman"/>
        </w:rPr>
        <w:t>В случае непогашения задолженности в указанный в п. 6.6. настоящего договора срок, РСО вправе потребовать от Исполнителя выполнения предусмотренных действующим законодательством действий по ограничению и (или) приостановлению предоставления горячего водоснабжения потребителям, которые не исполняют или ненадлежащим образом исполняют обязанности по оплате коммунальных услуг, а также предоставления информации о таких потребителях и о выполнении Исполнителем в отношении них действий по ограничению</w:t>
      </w:r>
      <w:proofErr w:type="gramEnd"/>
      <w:r w:rsidRPr="003A68E8">
        <w:rPr>
          <w:rFonts w:ascii="Times New Roman" w:hAnsi="Times New Roman"/>
        </w:rPr>
        <w:t xml:space="preserve"> и (или) приостановлению предоставления коммунальных услуг.</w:t>
      </w:r>
    </w:p>
    <w:p w:rsidR="001D5566" w:rsidRPr="003A68E8" w:rsidRDefault="001D5566" w:rsidP="00B85AE3">
      <w:pPr>
        <w:spacing w:after="0" w:line="240" w:lineRule="auto"/>
        <w:jc w:val="both"/>
        <w:rPr>
          <w:rFonts w:ascii="Times New Roman" w:hAnsi="Times New Roman"/>
        </w:rPr>
      </w:pPr>
    </w:p>
    <w:p w:rsidR="001D5566" w:rsidRPr="003A68E8" w:rsidRDefault="001D5566" w:rsidP="00B85AE3">
      <w:pPr>
        <w:spacing w:after="0" w:line="240" w:lineRule="auto"/>
        <w:ind w:left="1416" w:firstLine="708"/>
        <w:jc w:val="both"/>
        <w:rPr>
          <w:rFonts w:ascii="Times New Roman" w:hAnsi="Times New Roman"/>
        </w:rPr>
      </w:pPr>
      <w:r w:rsidRPr="003A68E8">
        <w:rPr>
          <w:rFonts w:ascii="Times New Roman" w:hAnsi="Times New Roman"/>
          <w:b/>
        </w:rPr>
        <w:t>8.</w:t>
      </w:r>
      <w:r w:rsidRPr="003A68E8">
        <w:rPr>
          <w:rFonts w:ascii="Times New Roman" w:hAnsi="Times New Roman"/>
          <w:b/>
        </w:rPr>
        <w:tab/>
        <w:t>ОТВЕТСТВЕННОСТЬ СТОРОН</w:t>
      </w:r>
      <w:r w:rsidRPr="003A68E8">
        <w:rPr>
          <w:rFonts w:ascii="Times New Roman" w:hAnsi="Times New Roman"/>
        </w:rPr>
        <w:t>.</w:t>
      </w:r>
    </w:p>
    <w:p w:rsidR="001D5566" w:rsidRPr="003A68E8" w:rsidRDefault="001D5566" w:rsidP="00B85AE3">
      <w:pPr>
        <w:spacing w:after="0" w:line="240" w:lineRule="auto"/>
        <w:jc w:val="both"/>
        <w:rPr>
          <w:rFonts w:ascii="Times New Roman" w:hAnsi="Times New Roman"/>
        </w:rPr>
      </w:pP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8.1.</w:t>
      </w:r>
      <w:r w:rsidRPr="003A68E8">
        <w:rPr>
          <w:rFonts w:ascii="Times New Roman" w:hAnsi="Times New Roman"/>
        </w:rPr>
        <w:tab/>
        <w:t>За нарушение обязательств по настоящему Договору (в том числе, за несоблюдение требований к параметрам качества теплоснабжения, нарушение режима потребления коммунального ресурса, за нарушение условий о количестве, качестве и значениях термодинамических параметров возвращаемого теплоносителя) Стороны несут ответственность в соответствии с действующим законодательством РФ.</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8.2.</w:t>
      </w:r>
      <w:r w:rsidRPr="003A68E8">
        <w:rPr>
          <w:rFonts w:ascii="Times New Roman" w:hAnsi="Times New Roman"/>
        </w:rPr>
        <w:tab/>
        <w:t>В случае если Исполнитель подключается к тепловым сетям, не принадлежащим РСО, границы эксплуатационной ответственности определяются Соглашением с владельцем промежуточных сетей, которое является неотъемлемой частью настоящего договора. При этом Исполнитель самостоятельно решает вопросы по эксплуатации тепловых сетей, поставке и оплате потерь коммунальных ресурсов по промежуточным тепловым сетям с их владельцем. В данном случае РСО не несет ответственности за техническое состояние теплотрассы от точки поставки до места присоединения Исполнителя и за нарушение в теплоснабжении Исполнителя в случае повреждения этой тепловой сети.</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8.3.</w:t>
      </w:r>
      <w:r w:rsidRPr="003A68E8">
        <w:rPr>
          <w:rFonts w:ascii="Times New Roman" w:hAnsi="Times New Roman"/>
          <w:b/>
        </w:rPr>
        <w:tab/>
      </w:r>
      <w:r w:rsidRPr="003A68E8">
        <w:rPr>
          <w:rFonts w:ascii="Times New Roman" w:hAnsi="Times New Roman"/>
        </w:rPr>
        <w:t xml:space="preserve">РСО не несет ответственности за не выдерживание температуры воздуха в помещениях, температуры и давления горячей воды в точках </w:t>
      </w:r>
      <w:proofErr w:type="spellStart"/>
      <w:r w:rsidRPr="003A68E8">
        <w:rPr>
          <w:rFonts w:ascii="Times New Roman" w:hAnsi="Times New Roman"/>
        </w:rPr>
        <w:t>водоразбора</w:t>
      </w:r>
      <w:proofErr w:type="spellEnd"/>
      <w:r w:rsidRPr="003A68E8">
        <w:rPr>
          <w:rFonts w:ascii="Times New Roman" w:hAnsi="Times New Roman"/>
        </w:rPr>
        <w:t>, если:</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 на границе раздела эксплуатационной ответственности РСО соблюдается качество коммунальных ресурсов в соответствии с п. 2.1.2;</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 в случае не проведения Исполнителем гидравлических испытаний и гидропневматических промывок внутридомовых систем теплопотребления и неполучения Акта готовности к работе в осенне-зимний период.</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8.4.</w:t>
      </w:r>
      <w:r w:rsidRPr="003A68E8">
        <w:rPr>
          <w:rFonts w:ascii="Times New Roman" w:hAnsi="Times New Roman"/>
        </w:rPr>
        <w:tab/>
        <w:t>РСО не несет ответственность перед Исполнителем за приостановление (ограничение) подачи  коммунальных ресурсов в случаях:</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w:t>
      </w:r>
      <w:r w:rsidRPr="003A68E8">
        <w:rPr>
          <w:rFonts w:ascii="Times New Roman" w:hAnsi="Times New Roman"/>
        </w:rPr>
        <w:tab/>
        <w:t>ненадлежащих действий (бездействия) персонала Исполнителя по эксплуатации внутридомовых сетей теплоснабжения;</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w:t>
      </w:r>
      <w:r w:rsidRPr="003A68E8">
        <w:rPr>
          <w:rFonts w:ascii="Times New Roman" w:hAnsi="Times New Roman"/>
        </w:rPr>
        <w:tab/>
        <w:t>аварий на сетях, находящихся в границах эксплуатационной ответственности Исполнителя;</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w:t>
      </w:r>
      <w:r w:rsidRPr="003A68E8">
        <w:rPr>
          <w:rFonts w:ascii="Times New Roman" w:hAnsi="Times New Roman"/>
        </w:rPr>
        <w:tab/>
        <w:t>приостановления подачи коммунальных ресурсов для выполнения работ по устранению утечек в МКД;</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w:t>
      </w:r>
      <w:r w:rsidRPr="003A68E8">
        <w:rPr>
          <w:rFonts w:ascii="Times New Roman" w:hAnsi="Times New Roman"/>
        </w:rPr>
        <w:tab/>
        <w:t>наличия форс-мажорных обстоятельств.</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8.5.</w:t>
      </w:r>
      <w:r w:rsidRPr="003A68E8">
        <w:rPr>
          <w:rFonts w:ascii="Times New Roman" w:hAnsi="Times New Roman"/>
        </w:rPr>
        <w:tab/>
        <w:t>При допущении по вине РСО перерывов в теплоснабжении объектов Исполнителя, а также подачи коммунальных ресурсов пониженного качества, зафиксированных в двусторонних актах в соответствии с п. 9.2. настоящего договора, РСО производит перерасчет Исполнителю объемов и стоимости коммунального ресурса в размере  перерасчетов, выполненных Исполнителем потребителям в соответствии с Правилами предоставления коммунальных услуг.</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8.6.</w:t>
      </w:r>
      <w:r w:rsidRPr="003A68E8">
        <w:rPr>
          <w:rFonts w:ascii="Times New Roman" w:hAnsi="Times New Roman"/>
        </w:rPr>
        <w:tab/>
        <w:t>РСО несет ответственность при нарушении показателей качества и объема, поставляемых по договору коммунальных ресурсов по вине РСО, явившихся причиной предоставления Исполнителем коммунальной услуги ненадлежащего качества и/или ненадлежащем объеме – в виде дополнительных (наряду с перерасчетом) мер ответственности, предусмотренных действующим законодательством.</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8.7.</w:t>
      </w:r>
      <w:r w:rsidRPr="003A68E8">
        <w:rPr>
          <w:rFonts w:ascii="Times New Roman" w:hAnsi="Times New Roman"/>
        </w:rPr>
        <w:tab/>
      </w:r>
      <w:r w:rsidR="001B1846" w:rsidRPr="003A68E8">
        <w:rPr>
          <w:rFonts w:ascii="Times New Roman" w:hAnsi="Times New Roman"/>
        </w:rPr>
        <w:t>Исполнитель, несвоевременно и (или) не полностью внесший плату за потребленный ресурс, обязан уплатить РСО пени, от не выплаченных в срок сумм, за каждый день просрочки, начиная с даты, на которую образовалась задолженность, в соответствии с законодательством, действующим на момент оплаты.</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8.8.</w:t>
      </w:r>
      <w:r w:rsidRPr="003A68E8">
        <w:rPr>
          <w:rFonts w:ascii="Times New Roman" w:hAnsi="Times New Roman"/>
        </w:rPr>
        <w:tab/>
        <w:t>В случае проведения Исполнителем в МКД запланированных, но не согласованных с РСО ремонтных работ, требующих временного отключения коммунальных ресурсов, ответственность перед потребителями коммунальных услуг в связи с таким отключением несет Исполнитель.</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8.9.</w:t>
      </w:r>
      <w:r w:rsidRPr="003A68E8">
        <w:rPr>
          <w:rFonts w:ascii="Times New Roman" w:hAnsi="Times New Roman"/>
        </w:rPr>
        <w:tab/>
        <w:t xml:space="preserve">При выявлении фактов самовольного присоединения </w:t>
      </w:r>
      <w:proofErr w:type="spellStart"/>
      <w:r w:rsidRPr="003A68E8">
        <w:rPr>
          <w:rFonts w:ascii="Times New Roman" w:hAnsi="Times New Roman"/>
        </w:rPr>
        <w:t>теплопотребляющих</w:t>
      </w:r>
      <w:proofErr w:type="spellEnd"/>
      <w:r w:rsidRPr="003A68E8">
        <w:rPr>
          <w:rFonts w:ascii="Times New Roman" w:hAnsi="Times New Roman"/>
        </w:rPr>
        <w:t xml:space="preserve"> установок иных потребителей к внутридомовым  сетям теплоснабжения и несогласованных с РСО (присоединение </w:t>
      </w:r>
      <w:proofErr w:type="spellStart"/>
      <w:r w:rsidRPr="003A68E8">
        <w:rPr>
          <w:rFonts w:ascii="Times New Roman" w:hAnsi="Times New Roman"/>
        </w:rPr>
        <w:t>субабонентов</w:t>
      </w:r>
      <w:proofErr w:type="spellEnd"/>
      <w:r w:rsidRPr="003A68E8">
        <w:rPr>
          <w:rFonts w:ascii="Times New Roman" w:hAnsi="Times New Roman"/>
        </w:rPr>
        <w:t>), Исполнитель несет ответственность в соответствии с нормами Федерального закона «О теплоснабжении» и обязан применить меры, предусмотренные действующим законодательством (Правилами № 354 от 06.05.2011 г.).</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8.10.</w:t>
      </w:r>
      <w:r w:rsidRPr="003A68E8">
        <w:rPr>
          <w:rFonts w:ascii="Times New Roman" w:hAnsi="Times New Roman"/>
        </w:rPr>
        <w:tab/>
        <w:t xml:space="preserve">Если в результате действий Исполнителя, а также аварий во внутридомовых сетях теплоснабжения Исполнителя имел место </w:t>
      </w:r>
      <w:proofErr w:type="spellStart"/>
      <w:r w:rsidRPr="003A68E8">
        <w:rPr>
          <w:rFonts w:ascii="Times New Roman" w:hAnsi="Times New Roman"/>
        </w:rPr>
        <w:t>недоотпуск</w:t>
      </w:r>
      <w:proofErr w:type="spellEnd"/>
      <w:r w:rsidRPr="003A68E8">
        <w:rPr>
          <w:rFonts w:ascii="Times New Roman" w:hAnsi="Times New Roman"/>
        </w:rPr>
        <w:t xml:space="preserve"> коммунальных ресурсов другим потребителям РСО, либо причинён ущерб РСО, ответственность по возмещению причинённых убытков возлагается на Исполнителя.</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8.11.</w:t>
      </w:r>
      <w:r w:rsidRPr="003A68E8">
        <w:rPr>
          <w:rFonts w:ascii="Times New Roman" w:hAnsi="Times New Roman"/>
        </w:rPr>
        <w:tab/>
        <w:t>Стороны освобождаются от ответственности за неисполнение или ненадлежащее исполнение обязательств по настоящему договору, если это является следствием обстоятельств непреодолимой силы, возникшей после заключения договора, как то: стихийные бедствия, военные действия любого характера, правительственные постановления или распоряжения государственных органов, препятствующие выполнению условий настоящего договора.</w:t>
      </w:r>
    </w:p>
    <w:p w:rsidR="001D5566" w:rsidRPr="003A68E8" w:rsidRDefault="001D5566" w:rsidP="00B85AE3">
      <w:pPr>
        <w:pStyle w:val="a3"/>
        <w:tabs>
          <w:tab w:val="left" w:pos="-426"/>
          <w:tab w:val="left" w:pos="0"/>
        </w:tabs>
        <w:spacing w:after="0" w:line="100" w:lineRule="atLeast"/>
        <w:ind w:left="0"/>
        <w:jc w:val="both"/>
        <w:rPr>
          <w:rFonts w:ascii="Times New Roman" w:hAnsi="Times New Roman"/>
          <w:b/>
        </w:rPr>
      </w:pPr>
    </w:p>
    <w:p w:rsidR="001D5566" w:rsidRPr="003A68E8" w:rsidRDefault="001D5566" w:rsidP="00B85AE3">
      <w:pPr>
        <w:pStyle w:val="a3"/>
        <w:tabs>
          <w:tab w:val="left" w:pos="-426"/>
          <w:tab w:val="left" w:pos="0"/>
        </w:tabs>
        <w:spacing w:after="0" w:line="100" w:lineRule="atLeast"/>
        <w:ind w:left="0"/>
        <w:jc w:val="both"/>
        <w:rPr>
          <w:rFonts w:ascii="Times New Roman" w:eastAsia="Times New Roman" w:hAnsi="Times New Roman"/>
          <w:b/>
          <w:lang w:eastAsia="ru-RU"/>
        </w:rPr>
      </w:pPr>
      <w:r w:rsidRPr="003A68E8">
        <w:rPr>
          <w:rFonts w:ascii="Times New Roman" w:hAnsi="Times New Roman"/>
          <w:b/>
        </w:rPr>
        <w:tab/>
      </w:r>
      <w:r w:rsidRPr="003A68E8">
        <w:rPr>
          <w:rFonts w:ascii="Times New Roman" w:hAnsi="Times New Roman"/>
          <w:b/>
        </w:rPr>
        <w:tab/>
        <w:t xml:space="preserve">9. </w:t>
      </w:r>
      <w:r w:rsidRPr="003A68E8">
        <w:rPr>
          <w:rFonts w:ascii="Times New Roman" w:eastAsia="Times New Roman" w:hAnsi="Times New Roman"/>
          <w:b/>
          <w:lang w:eastAsia="ru-RU"/>
        </w:rPr>
        <w:t>ПОРЯДОК ВЗАИМОДЕЙСТВИЯ РСО И ИСПОЛНИТЕЛЯ ПРИ ПРЕДОСТАВЛЕНИИ ПОТРЕБИТЕЛЮ КОММУНАЛЬНЫХ УСЛУГ НЕНАДЛЕЖАЩЕГО</w:t>
      </w:r>
    </w:p>
    <w:p w:rsidR="001D5566" w:rsidRPr="003A68E8" w:rsidRDefault="001D5566" w:rsidP="0099465B">
      <w:pPr>
        <w:pStyle w:val="a3"/>
        <w:tabs>
          <w:tab w:val="left" w:pos="-426"/>
          <w:tab w:val="left" w:pos="0"/>
        </w:tabs>
        <w:spacing w:after="0" w:line="100" w:lineRule="atLeast"/>
        <w:jc w:val="both"/>
        <w:rPr>
          <w:rFonts w:ascii="Times New Roman" w:eastAsia="Times New Roman" w:hAnsi="Times New Roman"/>
          <w:b/>
          <w:lang w:eastAsia="ru-RU"/>
        </w:rPr>
      </w:pPr>
      <w:r w:rsidRPr="003A68E8">
        <w:rPr>
          <w:rFonts w:ascii="Times New Roman" w:eastAsia="Times New Roman" w:hAnsi="Times New Roman"/>
          <w:b/>
          <w:lang w:eastAsia="ru-RU"/>
        </w:rPr>
        <w:tab/>
      </w:r>
      <w:r w:rsidRPr="003A68E8">
        <w:rPr>
          <w:rFonts w:ascii="Times New Roman" w:eastAsia="Times New Roman" w:hAnsi="Times New Roman"/>
          <w:b/>
          <w:lang w:eastAsia="ru-RU"/>
        </w:rPr>
        <w:tab/>
      </w:r>
      <w:r w:rsidRPr="003A68E8">
        <w:rPr>
          <w:rFonts w:ascii="Times New Roman" w:eastAsia="Times New Roman" w:hAnsi="Times New Roman"/>
          <w:b/>
          <w:lang w:eastAsia="ru-RU"/>
        </w:rPr>
        <w:tab/>
      </w:r>
      <w:r w:rsidRPr="003A68E8">
        <w:rPr>
          <w:rFonts w:ascii="Times New Roman" w:eastAsia="Times New Roman" w:hAnsi="Times New Roman"/>
          <w:b/>
          <w:lang w:eastAsia="ru-RU"/>
        </w:rPr>
        <w:tab/>
      </w:r>
      <w:r w:rsidRPr="003A68E8">
        <w:rPr>
          <w:rFonts w:ascii="Times New Roman" w:eastAsia="Times New Roman" w:hAnsi="Times New Roman"/>
          <w:b/>
          <w:lang w:eastAsia="ru-RU"/>
        </w:rPr>
        <w:tab/>
        <w:t xml:space="preserve"> КАЧЕСТВА.</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9.1.</w:t>
      </w:r>
      <w:r w:rsidRPr="003A68E8">
        <w:rPr>
          <w:rFonts w:ascii="Times New Roman" w:hAnsi="Times New Roman"/>
        </w:rPr>
        <w:tab/>
        <w:t>В случае предъявления требований к РСО по качеству поданного коммунального ресурса Исполнитель обязан пригласить представителя РСО для установления причин предоставления потребителям коммунальных услуг ненадлежащего качества. Приглашение должно быть направлено в письменном виде, в том числе путем оформления телефонограммы, в срок, обеспечивающий возможность РСО принять участие в проверке по установлению причин предоставления коммунальных услуг ненадлежащего качества.</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9.2.</w:t>
      </w:r>
      <w:r w:rsidRPr="003A68E8">
        <w:rPr>
          <w:rFonts w:ascii="Times New Roman" w:hAnsi="Times New Roman"/>
        </w:rPr>
        <w:tab/>
        <w:t xml:space="preserve">Комиссионная проверка производится путем замера параметров коммунальных ресурсов на  границе балансовой принадлежности сторон, и  по необходимости, температуры воздуха в жилых и нежилых помещениях, температуры горячей воды в точках </w:t>
      </w:r>
      <w:proofErr w:type="spellStart"/>
      <w:r w:rsidRPr="003A68E8">
        <w:rPr>
          <w:rFonts w:ascii="Times New Roman" w:hAnsi="Times New Roman"/>
        </w:rPr>
        <w:t>водоразбора</w:t>
      </w:r>
      <w:proofErr w:type="spellEnd"/>
      <w:r w:rsidRPr="003A68E8">
        <w:rPr>
          <w:rFonts w:ascii="Times New Roman" w:hAnsi="Times New Roman"/>
        </w:rPr>
        <w:t>, по результатам которой составляется соответствующий Акт, в котором указываются термодинамические характеристики ресурса,  виновная сторона и причины отклонения от качества ресурса</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9.3.</w:t>
      </w:r>
      <w:r w:rsidRPr="003A68E8">
        <w:rPr>
          <w:rFonts w:ascii="Times New Roman" w:hAnsi="Times New Roman"/>
        </w:rPr>
        <w:tab/>
        <w:t>Перерасчет производится за счет виновной стороны в соответствии с требованиями действующего законодательства РФ.</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9.4.</w:t>
      </w:r>
      <w:r w:rsidRPr="003A68E8">
        <w:rPr>
          <w:rFonts w:ascii="Times New Roman" w:hAnsi="Times New Roman"/>
        </w:rPr>
        <w:tab/>
        <w:t xml:space="preserve">В случае поставки </w:t>
      </w:r>
      <w:proofErr w:type="spellStart"/>
      <w:r w:rsidRPr="003A68E8">
        <w:rPr>
          <w:rFonts w:ascii="Times New Roman" w:hAnsi="Times New Roman"/>
        </w:rPr>
        <w:t>ресурсоснабжающей</w:t>
      </w:r>
      <w:proofErr w:type="spellEnd"/>
      <w:r w:rsidRPr="003A68E8">
        <w:rPr>
          <w:rFonts w:ascii="Times New Roman" w:hAnsi="Times New Roman"/>
        </w:rPr>
        <w:t xml:space="preserve"> организацией коммунального ресурса ненадлежащего качества или с перерывами, превышающими установленную продолжительность, размер платы за коммунальный ресурс изменяется в порядке, определенном Правилами предоставления коммунальных услуг.</w:t>
      </w:r>
    </w:p>
    <w:p w:rsidR="001D5566" w:rsidRPr="003A68E8" w:rsidRDefault="001D5566" w:rsidP="00B85AE3">
      <w:pPr>
        <w:spacing w:after="0" w:line="240" w:lineRule="auto"/>
        <w:jc w:val="both"/>
        <w:rPr>
          <w:rFonts w:ascii="Times New Roman" w:hAnsi="Times New Roman"/>
        </w:rPr>
      </w:pPr>
    </w:p>
    <w:p w:rsidR="001D5566" w:rsidRDefault="001D5566" w:rsidP="00527026">
      <w:pPr>
        <w:spacing w:after="0" w:line="240" w:lineRule="auto"/>
        <w:ind w:left="708" w:firstLine="708"/>
        <w:jc w:val="both"/>
        <w:rPr>
          <w:rFonts w:ascii="Times New Roman" w:hAnsi="Times New Roman"/>
          <w:b/>
        </w:rPr>
      </w:pPr>
      <w:r w:rsidRPr="003A68E8">
        <w:rPr>
          <w:rFonts w:ascii="Times New Roman" w:hAnsi="Times New Roman"/>
          <w:b/>
        </w:rPr>
        <w:t>10.</w:t>
      </w:r>
      <w:r w:rsidRPr="003A68E8">
        <w:rPr>
          <w:rFonts w:ascii="Times New Roman" w:hAnsi="Times New Roman"/>
          <w:b/>
        </w:rPr>
        <w:tab/>
        <w:t>ДЕЙСТВИЕ, ИЗМЕНЕНИЕ И  РАСТОРЖЕНИЕ ДОГОВОРА.</w:t>
      </w:r>
    </w:p>
    <w:p w:rsidR="00035C6E" w:rsidRPr="003A68E8" w:rsidRDefault="00035C6E" w:rsidP="00527026">
      <w:pPr>
        <w:spacing w:after="0" w:line="240" w:lineRule="auto"/>
        <w:ind w:left="708" w:firstLine="708"/>
        <w:jc w:val="both"/>
        <w:rPr>
          <w:rFonts w:ascii="Times New Roman" w:hAnsi="Times New Roman"/>
          <w:b/>
        </w:rPr>
      </w:pP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10.1.</w:t>
      </w:r>
      <w:r w:rsidRPr="003A68E8">
        <w:rPr>
          <w:rFonts w:ascii="Times New Roman" w:hAnsi="Times New Roman"/>
        </w:rPr>
        <w:tab/>
        <w:t xml:space="preserve">Настоящий договор вступает в силу </w:t>
      </w:r>
      <w:proofErr w:type="gramStart"/>
      <w:r w:rsidRPr="003A68E8">
        <w:rPr>
          <w:rFonts w:ascii="Times New Roman" w:hAnsi="Times New Roman"/>
        </w:rPr>
        <w:t>с</w:t>
      </w:r>
      <w:proofErr w:type="gramEnd"/>
      <w:r w:rsidRPr="003A68E8">
        <w:rPr>
          <w:rFonts w:ascii="Times New Roman" w:hAnsi="Times New Roman"/>
        </w:rPr>
        <w:t xml:space="preserve"> </w:t>
      </w:r>
      <w:r w:rsidR="00035C6E">
        <w:rPr>
          <w:rFonts w:ascii="Times New Roman" w:hAnsi="Times New Roman"/>
        </w:rPr>
        <w:t>_________</w:t>
      </w:r>
      <w:r w:rsidR="00BA2EF3" w:rsidRPr="00BA2EF3">
        <w:rPr>
          <w:rFonts w:ascii="Times New Roman" w:hAnsi="Times New Roman"/>
        </w:rPr>
        <w:t xml:space="preserve"> </w:t>
      </w:r>
      <w:r w:rsidRPr="00BA2EF3">
        <w:rPr>
          <w:rFonts w:ascii="Times New Roman" w:hAnsi="Times New Roman"/>
        </w:rPr>
        <w:t>и</w:t>
      </w:r>
      <w:r w:rsidRPr="003A68E8">
        <w:rPr>
          <w:rFonts w:ascii="Times New Roman" w:hAnsi="Times New Roman"/>
        </w:rPr>
        <w:t xml:space="preserve"> действует </w:t>
      </w:r>
      <w:proofErr w:type="gramStart"/>
      <w:r w:rsidRPr="003A68E8">
        <w:rPr>
          <w:rFonts w:ascii="Times New Roman" w:hAnsi="Times New Roman"/>
        </w:rPr>
        <w:t>до</w:t>
      </w:r>
      <w:proofErr w:type="gramEnd"/>
      <w:r w:rsidRPr="003A68E8">
        <w:rPr>
          <w:rFonts w:ascii="Times New Roman" w:hAnsi="Times New Roman"/>
        </w:rPr>
        <w:t xml:space="preserve"> даты (включительно) прекращения предоставления коммунальных ресурсов Исполнителю.</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10.2.</w:t>
      </w:r>
      <w:r w:rsidRPr="003A68E8">
        <w:rPr>
          <w:rFonts w:ascii="Times New Roman" w:hAnsi="Times New Roman"/>
        </w:rPr>
        <w:tab/>
        <w:t xml:space="preserve">В части расчетов договор действует до полного исполнения сторонами принятых на себя обязательств. </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10.3.</w:t>
      </w:r>
      <w:r w:rsidRPr="003A68E8">
        <w:rPr>
          <w:rFonts w:ascii="Times New Roman" w:hAnsi="Times New Roman"/>
        </w:rPr>
        <w:tab/>
        <w:t>Настоящий договор может быть изменен или досрочно расторгнут по основаниям, предусмотренным  действующим  законодательством РФ.</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10.4.</w:t>
      </w:r>
      <w:r w:rsidRPr="003A68E8">
        <w:rPr>
          <w:rFonts w:ascii="Times New Roman" w:hAnsi="Times New Roman"/>
        </w:rPr>
        <w:tab/>
        <w:t>Стороны могут отказаться от исполнения договора в случаях:</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 для РСО – при налич</w:t>
      </w:r>
      <w:proofErr w:type="gramStart"/>
      <w:r w:rsidRPr="003A68E8">
        <w:rPr>
          <w:rFonts w:ascii="Times New Roman" w:hAnsi="Times New Roman"/>
        </w:rPr>
        <w:t>ии у И</w:t>
      </w:r>
      <w:proofErr w:type="gramEnd"/>
      <w:r w:rsidRPr="003A68E8">
        <w:rPr>
          <w:rFonts w:ascii="Times New Roman" w:hAnsi="Times New Roman"/>
        </w:rPr>
        <w:t>сполнителя признанной им по акту сверки расчетов или подтвержденной решением суда задолженности перед РСО за поставленный коммунальный ресурс в размере, превышающем стоимость соответствующего коммунального ресурса за 3 расчетных периода (расчетных месяца). При этом РСО обязано обеспечить соблюдение прав и законных интересов потребителей, добросовестно исполняющих свои обязательства по оплате соответствующего вида коммунальной услуги.</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 xml:space="preserve">      - для Исполнителя – в случае прекращения обязанности предоставлять соответствующую коммунальную услугу (прекращении полномочий исполнителя коммунальных услуг, ликвидации)</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 xml:space="preserve">При этом Исполнитель обязан проинформировать РСО о наступлении указанного события за месяц; произвести полный расчет за коммунальный ресурс до даты окончания исполнения им полномочий исполнителя коммунальных услуг, если иной срок не будет установлен соглашением о погашении задолженности, заключенным РСО и Исполнителем. </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10.5.</w:t>
      </w:r>
      <w:r w:rsidRPr="003A68E8">
        <w:rPr>
          <w:rFonts w:ascii="Times New Roman" w:hAnsi="Times New Roman"/>
        </w:rPr>
        <w:tab/>
        <w:t>Изменения в настоящий Договор могут быть внесены сторонами путем подписания дополнительных соглашений к нему. Все приложения, графики, дополнительные и иные соглашения к договору являются его неотъемлемой частью.</w:t>
      </w:r>
    </w:p>
    <w:p w:rsidR="001D5566" w:rsidRPr="003A68E8" w:rsidRDefault="001D5566" w:rsidP="00B85AE3">
      <w:pPr>
        <w:spacing w:after="0" w:line="240" w:lineRule="auto"/>
        <w:jc w:val="both"/>
        <w:rPr>
          <w:rFonts w:ascii="Times New Roman" w:hAnsi="Times New Roman"/>
        </w:rPr>
      </w:pPr>
    </w:p>
    <w:p w:rsidR="001D5566" w:rsidRPr="003A68E8" w:rsidRDefault="001D5566" w:rsidP="00527026">
      <w:pPr>
        <w:spacing w:after="0" w:line="240" w:lineRule="auto"/>
        <w:ind w:left="1416" w:firstLine="708"/>
        <w:jc w:val="both"/>
        <w:rPr>
          <w:rFonts w:ascii="Times New Roman" w:hAnsi="Times New Roman"/>
          <w:b/>
        </w:rPr>
      </w:pPr>
      <w:r w:rsidRPr="003A68E8">
        <w:rPr>
          <w:rFonts w:ascii="Times New Roman" w:hAnsi="Times New Roman"/>
          <w:b/>
        </w:rPr>
        <w:t>11.</w:t>
      </w:r>
      <w:r w:rsidRPr="003A68E8">
        <w:rPr>
          <w:rFonts w:ascii="Times New Roman" w:hAnsi="Times New Roman"/>
          <w:b/>
        </w:rPr>
        <w:tab/>
        <w:t>ПОРЯДОК РЕГУЛИРОВАНИЯ СПОРОВ.</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11.1.</w:t>
      </w:r>
      <w:r w:rsidRPr="003A68E8">
        <w:rPr>
          <w:rFonts w:ascii="Times New Roman" w:hAnsi="Times New Roman"/>
        </w:rPr>
        <w:tab/>
        <w:t>Споры, связанные с заключением, исполнением, изменением и расторжением настоящего договора, Стороны будут стремиться разрешать путём обмена письмами (</w:t>
      </w:r>
      <w:r w:rsidR="00C32E7E">
        <w:rPr>
          <w:rFonts w:ascii="Times New Roman" w:hAnsi="Times New Roman"/>
        </w:rPr>
        <w:t xml:space="preserve">или </w:t>
      </w:r>
      <w:r w:rsidRPr="003A68E8">
        <w:rPr>
          <w:rFonts w:ascii="Times New Roman" w:hAnsi="Times New Roman"/>
        </w:rPr>
        <w:t xml:space="preserve">телеграммами), </w:t>
      </w:r>
      <w:r w:rsidR="00C32E7E">
        <w:rPr>
          <w:rFonts w:ascii="Times New Roman" w:hAnsi="Times New Roman"/>
        </w:rPr>
        <w:t xml:space="preserve">или </w:t>
      </w:r>
      <w:r w:rsidRPr="003A68E8">
        <w:rPr>
          <w:rFonts w:ascii="Times New Roman" w:hAnsi="Times New Roman"/>
        </w:rPr>
        <w:t xml:space="preserve">заключения дополнительных соглашений, </w:t>
      </w:r>
      <w:r w:rsidR="00C32E7E">
        <w:rPr>
          <w:rFonts w:ascii="Times New Roman" w:hAnsi="Times New Roman"/>
        </w:rPr>
        <w:t xml:space="preserve">или </w:t>
      </w:r>
      <w:r w:rsidRPr="003A68E8">
        <w:rPr>
          <w:rFonts w:ascii="Times New Roman" w:hAnsi="Times New Roman"/>
        </w:rPr>
        <w:t>путем переговоров в порядке досудебного разбирательства. Срок для рассмотрения письменных обращений сторон – 10 (десять) рабочих дней с момента их получения.</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11.2.</w:t>
      </w:r>
      <w:r w:rsidRPr="003A68E8">
        <w:rPr>
          <w:rFonts w:ascii="Times New Roman" w:hAnsi="Times New Roman"/>
        </w:rPr>
        <w:tab/>
        <w:t>При не достижении согласия, все споры и разногласия, связанные с заключением, исполнением, изменением и расторжением настоящего договора, подлежат рассмотрению по заявлению одной из сторон в Арбитражном суде Сахалинской области.</w:t>
      </w:r>
    </w:p>
    <w:p w:rsidR="001D5566" w:rsidRPr="003A68E8" w:rsidRDefault="001D5566" w:rsidP="00B85AE3">
      <w:pPr>
        <w:spacing w:after="0" w:line="240" w:lineRule="auto"/>
        <w:jc w:val="both"/>
        <w:rPr>
          <w:rFonts w:ascii="Times New Roman" w:hAnsi="Times New Roman"/>
        </w:rPr>
      </w:pPr>
    </w:p>
    <w:p w:rsidR="001D5566" w:rsidRPr="003A68E8" w:rsidRDefault="001D5566" w:rsidP="00527026">
      <w:pPr>
        <w:spacing w:after="0" w:line="240" w:lineRule="auto"/>
        <w:ind w:left="2124" w:firstLine="708"/>
        <w:jc w:val="both"/>
        <w:rPr>
          <w:rFonts w:ascii="Times New Roman" w:hAnsi="Times New Roman"/>
          <w:b/>
        </w:rPr>
      </w:pPr>
      <w:r w:rsidRPr="003A68E8">
        <w:rPr>
          <w:rFonts w:ascii="Times New Roman" w:hAnsi="Times New Roman"/>
          <w:b/>
        </w:rPr>
        <w:t>12.</w:t>
      </w:r>
      <w:r w:rsidRPr="003A68E8">
        <w:rPr>
          <w:rFonts w:ascii="Times New Roman" w:hAnsi="Times New Roman"/>
          <w:b/>
        </w:rPr>
        <w:tab/>
        <w:t>ПРОЧИЕ УСЛОВИЯ.</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12.1.</w:t>
      </w:r>
      <w:r w:rsidRPr="003A68E8">
        <w:rPr>
          <w:rFonts w:ascii="Times New Roman" w:hAnsi="Times New Roman"/>
        </w:rPr>
        <w:tab/>
        <w:t>Для постоянной связи с РСО и согласования различных вопросов, связанных с теплоснабжением, Исполнитель назначает ответственное лицо: __________________________</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rPr>
        <w:t xml:space="preserve"> тел. ____________.</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12.2.</w:t>
      </w:r>
      <w:r w:rsidRPr="003A68E8">
        <w:rPr>
          <w:rFonts w:ascii="Times New Roman" w:hAnsi="Times New Roman"/>
        </w:rPr>
        <w:tab/>
        <w:t>РСО сообщает контактные телефоны для оперативной связи и согласования различных вопросов, связанных с поставкой и расчетом теплоснабжения (Приложение №:6)</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12.3.</w:t>
      </w:r>
      <w:r w:rsidRPr="003A68E8">
        <w:rPr>
          <w:rFonts w:ascii="Times New Roman" w:hAnsi="Times New Roman"/>
        </w:rPr>
        <w:tab/>
        <w:t>При изменении почтовых и банковских реквизитов, а также в случае реорганизации, Стороны обязуются извещать друг друга о происшедших изменениях в письменной форме в течение 10 (десяти) дней с момента изменений.</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12.4.</w:t>
      </w:r>
      <w:r w:rsidRPr="003A68E8">
        <w:rPr>
          <w:rFonts w:ascii="Times New Roman" w:hAnsi="Times New Roman"/>
        </w:rPr>
        <w:tab/>
        <w:t>В случае если общим собранием собственников помещений в многоквартирном доме принято решение о внесении платы за коммунальные услуги непосредственно РСО, на основании предоставленного Исполнителем протокола общего собрания собственников многоквартирного дома о принятии такого решения, Стороны заключают дополнительное соглашение к настоящему договору, в котором согласовывают ряд условий, предусмотренных законодательством.</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12.5.</w:t>
      </w:r>
      <w:r w:rsidRPr="003A68E8">
        <w:rPr>
          <w:rFonts w:ascii="Times New Roman" w:hAnsi="Times New Roman"/>
        </w:rPr>
        <w:tab/>
        <w:t>Настоящий договор заключается путем подписания двух экземпляров, имеющих одинаковую юридическую силу, по одному для каждой Стороны.</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12.6.</w:t>
      </w:r>
      <w:r w:rsidRPr="003A68E8">
        <w:rPr>
          <w:rFonts w:ascii="Times New Roman" w:hAnsi="Times New Roman"/>
        </w:rPr>
        <w:tab/>
      </w:r>
      <w:proofErr w:type="gramStart"/>
      <w:r w:rsidRPr="003A68E8">
        <w:rPr>
          <w:rFonts w:ascii="Times New Roman" w:hAnsi="Times New Roman"/>
        </w:rPr>
        <w:t>Не позднее 7 (семи) дней с даты возникновения у Исполнителя законных оснований на осуществление деятельности по предоставлению Потребителям коммунальной услуги в отношении многоквартирных домов, не вошедших в перечень объектов при заключении настоящего договора (Приложение № 1), Исполнитель обязан уведомить об этом РСО,  и направить заявление, протокол  общего собрания собственников, договор управления многоквартирным домами технический паспорт (копии) в РСО для внесения изменений</w:t>
      </w:r>
      <w:proofErr w:type="gramEnd"/>
      <w:r w:rsidRPr="003A68E8">
        <w:rPr>
          <w:rFonts w:ascii="Times New Roman" w:hAnsi="Times New Roman"/>
        </w:rPr>
        <w:t xml:space="preserve"> в договор.</w:t>
      </w:r>
    </w:p>
    <w:p w:rsidR="001D5566" w:rsidRPr="003A68E8" w:rsidRDefault="001D5566" w:rsidP="00B85AE3">
      <w:pPr>
        <w:spacing w:after="0" w:line="240" w:lineRule="auto"/>
        <w:jc w:val="both"/>
        <w:rPr>
          <w:rFonts w:ascii="Times New Roman" w:hAnsi="Times New Roman"/>
        </w:rPr>
      </w:pPr>
      <w:r w:rsidRPr="003A68E8">
        <w:rPr>
          <w:rFonts w:ascii="Times New Roman" w:hAnsi="Times New Roman"/>
          <w:b/>
        </w:rPr>
        <w:t>12.7.</w:t>
      </w:r>
      <w:r w:rsidRPr="003A68E8">
        <w:rPr>
          <w:rFonts w:ascii="Times New Roman" w:hAnsi="Times New Roman"/>
        </w:rPr>
        <w:tab/>
        <w:t>По вопросам, не урегулированным условиями настоящего договора, стороны руководствуются действующим законодательством РФ.</w:t>
      </w:r>
    </w:p>
    <w:p w:rsidR="001D5566" w:rsidRPr="003A68E8" w:rsidRDefault="001D5566" w:rsidP="001D5566">
      <w:pPr>
        <w:pStyle w:val="a3"/>
        <w:numPr>
          <w:ilvl w:val="0"/>
          <w:numId w:val="2"/>
        </w:numPr>
        <w:tabs>
          <w:tab w:val="left" w:pos="-426"/>
          <w:tab w:val="left" w:pos="0"/>
        </w:tabs>
        <w:spacing w:after="0" w:line="100" w:lineRule="atLeast"/>
        <w:rPr>
          <w:rFonts w:ascii="Times New Roman" w:eastAsia="Times New Roman" w:hAnsi="Times New Roman"/>
          <w:b/>
          <w:caps/>
          <w:lang w:eastAsia="ru-RU"/>
        </w:rPr>
      </w:pPr>
      <w:r w:rsidRPr="003A68E8">
        <w:rPr>
          <w:rFonts w:ascii="Times New Roman" w:eastAsia="Times New Roman" w:hAnsi="Times New Roman"/>
          <w:b/>
          <w:caps/>
          <w:lang w:eastAsia="ru-RU"/>
        </w:rPr>
        <w:t>ПРИЛОЖЕНИЯ</w:t>
      </w:r>
    </w:p>
    <w:p w:rsidR="001D5566" w:rsidRPr="003A68E8" w:rsidRDefault="001D5566" w:rsidP="001D5566">
      <w:pPr>
        <w:tabs>
          <w:tab w:val="left" w:pos="-426"/>
          <w:tab w:val="left" w:pos="0"/>
        </w:tabs>
        <w:spacing w:after="0" w:line="240" w:lineRule="auto"/>
        <w:jc w:val="both"/>
        <w:rPr>
          <w:rFonts w:ascii="Times New Roman" w:eastAsia="Times New Roman" w:hAnsi="Times New Roman"/>
          <w:lang w:eastAsia="ru-RU"/>
        </w:rPr>
      </w:pPr>
      <w:r w:rsidRPr="003A68E8">
        <w:rPr>
          <w:rFonts w:ascii="Times New Roman" w:eastAsia="Times New Roman" w:hAnsi="Times New Roman"/>
          <w:u w:val="single"/>
          <w:lang w:eastAsia="ru-RU"/>
        </w:rPr>
        <w:t>Приложение № 1</w:t>
      </w:r>
      <w:r w:rsidRPr="003A68E8">
        <w:rPr>
          <w:rFonts w:ascii="Times New Roman" w:eastAsia="Times New Roman" w:hAnsi="Times New Roman"/>
          <w:lang w:eastAsia="ru-RU"/>
        </w:rPr>
        <w:t xml:space="preserve">. </w:t>
      </w:r>
    </w:p>
    <w:p w:rsidR="001D5566" w:rsidRPr="003A68E8" w:rsidRDefault="001D5566" w:rsidP="001D5566">
      <w:pPr>
        <w:tabs>
          <w:tab w:val="left" w:pos="-426"/>
          <w:tab w:val="left" w:pos="0"/>
        </w:tabs>
        <w:spacing w:after="0" w:line="240" w:lineRule="auto"/>
        <w:jc w:val="both"/>
        <w:rPr>
          <w:rFonts w:ascii="Times New Roman" w:eastAsia="Times New Roman" w:hAnsi="Times New Roman"/>
          <w:lang w:eastAsia="ru-RU"/>
        </w:rPr>
      </w:pPr>
      <w:r w:rsidRPr="003A68E8">
        <w:rPr>
          <w:rFonts w:ascii="Times New Roman" w:eastAsia="Times New Roman" w:hAnsi="Times New Roman"/>
          <w:lang w:eastAsia="ru-RU"/>
        </w:rPr>
        <w:t>Сведения об объекте теплоснабжения.</w:t>
      </w:r>
    </w:p>
    <w:p w:rsidR="001D5566" w:rsidRPr="003A68E8" w:rsidRDefault="001D5566" w:rsidP="001D5566">
      <w:pPr>
        <w:tabs>
          <w:tab w:val="left" w:pos="-426"/>
          <w:tab w:val="left" w:pos="0"/>
        </w:tabs>
        <w:spacing w:after="0" w:line="240" w:lineRule="auto"/>
        <w:jc w:val="both"/>
        <w:rPr>
          <w:rFonts w:ascii="Times New Roman" w:eastAsia="Times New Roman" w:hAnsi="Times New Roman"/>
          <w:lang w:eastAsia="ru-RU"/>
        </w:rPr>
      </w:pPr>
      <w:r w:rsidRPr="003A68E8">
        <w:rPr>
          <w:rFonts w:ascii="Times New Roman" w:eastAsia="Times New Roman" w:hAnsi="Times New Roman"/>
          <w:u w:val="single"/>
          <w:lang w:eastAsia="ru-RU"/>
        </w:rPr>
        <w:t>Приложение № 2</w:t>
      </w:r>
      <w:r w:rsidRPr="003A68E8">
        <w:rPr>
          <w:rFonts w:ascii="Times New Roman" w:eastAsia="Times New Roman" w:hAnsi="Times New Roman"/>
          <w:lang w:eastAsia="ru-RU"/>
        </w:rPr>
        <w:t>.</w:t>
      </w:r>
    </w:p>
    <w:p w:rsidR="001D5566" w:rsidRPr="003A68E8" w:rsidRDefault="001D5566" w:rsidP="001D5566">
      <w:pPr>
        <w:tabs>
          <w:tab w:val="left" w:pos="-426"/>
          <w:tab w:val="left" w:pos="0"/>
        </w:tabs>
        <w:spacing w:after="0" w:line="240" w:lineRule="auto"/>
        <w:jc w:val="both"/>
        <w:rPr>
          <w:rFonts w:ascii="Times New Roman" w:eastAsia="Times New Roman" w:hAnsi="Times New Roman"/>
          <w:lang w:eastAsia="ru-RU"/>
        </w:rPr>
      </w:pPr>
      <w:r w:rsidRPr="003A68E8">
        <w:rPr>
          <w:rFonts w:ascii="Times New Roman" w:eastAsia="Times New Roman" w:hAnsi="Times New Roman"/>
          <w:lang w:eastAsia="ru-RU"/>
        </w:rPr>
        <w:t>Акт разграничения эксплуатационной ответственности по объекту теплоснабжения.</w:t>
      </w:r>
    </w:p>
    <w:p w:rsidR="001D5566" w:rsidRPr="003A68E8" w:rsidRDefault="001D5566" w:rsidP="001D5566">
      <w:pPr>
        <w:tabs>
          <w:tab w:val="left" w:pos="-426"/>
          <w:tab w:val="left" w:pos="0"/>
        </w:tabs>
        <w:spacing w:after="0" w:line="240" w:lineRule="auto"/>
        <w:jc w:val="both"/>
        <w:rPr>
          <w:rFonts w:ascii="Times New Roman" w:eastAsia="Times New Roman" w:hAnsi="Times New Roman"/>
          <w:u w:val="single"/>
          <w:lang w:eastAsia="ru-RU"/>
        </w:rPr>
      </w:pPr>
      <w:r w:rsidRPr="003A68E8">
        <w:rPr>
          <w:rFonts w:ascii="Times New Roman" w:eastAsia="Times New Roman" w:hAnsi="Times New Roman"/>
          <w:u w:val="single"/>
          <w:lang w:eastAsia="ru-RU"/>
        </w:rPr>
        <w:t xml:space="preserve">Приложение № 3. </w:t>
      </w:r>
    </w:p>
    <w:p w:rsidR="001D5566" w:rsidRPr="003A68E8" w:rsidRDefault="001D5566" w:rsidP="001D5566">
      <w:pPr>
        <w:tabs>
          <w:tab w:val="left" w:pos="-426"/>
          <w:tab w:val="left" w:pos="0"/>
        </w:tabs>
        <w:spacing w:after="0" w:line="240" w:lineRule="auto"/>
        <w:jc w:val="both"/>
        <w:rPr>
          <w:rFonts w:ascii="Times New Roman" w:eastAsia="Times New Roman" w:hAnsi="Times New Roman"/>
          <w:lang w:eastAsia="ru-RU"/>
        </w:rPr>
      </w:pPr>
      <w:r w:rsidRPr="003A68E8">
        <w:rPr>
          <w:rFonts w:ascii="Times New Roman" w:eastAsia="Times New Roman" w:hAnsi="Times New Roman"/>
          <w:lang w:eastAsia="ru-RU"/>
        </w:rPr>
        <w:t>Сведения об общедомовых приборах и средствах учета тепловой энергии.</w:t>
      </w:r>
    </w:p>
    <w:p w:rsidR="001D5566" w:rsidRPr="003A68E8" w:rsidRDefault="001D5566" w:rsidP="001D5566">
      <w:pPr>
        <w:tabs>
          <w:tab w:val="left" w:pos="-426"/>
          <w:tab w:val="left" w:pos="0"/>
        </w:tabs>
        <w:spacing w:after="0" w:line="240" w:lineRule="auto"/>
        <w:jc w:val="both"/>
        <w:rPr>
          <w:rFonts w:ascii="Times New Roman" w:eastAsia="Times New Roman" w:hAnsi="Times New Roman"/>
          <w:u w:val="single"/>
          <w:lang w:eastAsia="ru-RU"/>
        </w:rPr>
      </w:pPr>
      <w:r w:rsidRPr="003A68E8">
        <w:rPr>
          <w:rFonts w:ascii="Times New Roman" w:eastAsia="Times New Roman" w:hAnsi="Times New Roman"/>
          <w:u w:val="single"/>
          <w:lang w:eastAsia="ru-RU"/>
        </w:rPr>
        <w:t>Приложение № 4.</w:t>
      </w:r>
    </w:p>
    <w:p w:rsidR="001D5566" w:rsidRPr="003A68E8" w:rsidRDefault="001D5566" w:rsidP="001D5566">
      <w:pPr>
        <w:tabs>
          <w:tab w:val="left" w:pos="-426"/>
          <w:tab w:val="left" w:pos="0"/>
        </w:tabs>
        <w:spacing w:after="0" w:line="240" w:lineRule="auto"/>
        <w:jc w:val="both"/>
        <w:rPr>
          <w:rFonts w:ascii="Times New Roman" w:eastAsia="Times New Roman" w:hAnsi="Times New Roman"/>
          <w:lang w:eastAsia="ru-RU"/>
        </w:rPr>
      </w:pPr>
      <w:r w:rsidRPr="003A68E8">
        <w:rPr>
          <w:rFonts w:ascii="Times New Roman" w:eastAsia="Times New Roman" w:hAnsi="Times New Roman"/>
          <w:lang w:eastAsia="ru-RU"/>
        </w:rPr>
        <w:t xml:space="preserve">Сведения об </w:t>
      </w:r>
      <w:proofErr w:type="gramStart"/>
      <w:r w:rsidRPr="003A68E8">
        <w:rPr>
          <w:rFonts w:ascii="Times New Roman" w:eastAsia="Times New Roman" w:hAnsi="Times New Roman"/>
          <w:lang w:eastAsia="ru-RU"/>
        </w:rPr>
        <w:t>установленных</w:t>
      </w:r>
      <w:proofErr w:type="gramEnd"/>
      <w:r w:rsidRPr="003A68E8">
        <w:rPr>
          <w:rFonts w:ascii="Times New Roman" w:eastAsia="Times New Roman" w:hAnsi="Times New Roman"/>
          <w:lang w:eastAsia="ru-RU"/>
        </w:rPr>
        <w:t xml:space="preserve"> ИПУ.</w:t>
      </w:r>
    </w:p>
    <w:p w:rsidR="001D5566" w:rsidRPr="003A68E8" w:rsidRDefault="001D5566" w:rsidP="001D5566">
      <w:pPr>
        <w:tabs>
          <w:tab w:val="left" w:pos="-426"/>
          <w:tab w:val="left" w:pos="0"/>
        </w:tabs>
        <w:spacing w:after="0" w:line="240" w:lineRule="auto"/>
        <w:jc w:val="both"/>
        <w:rPr>
          <w:rFonts w:ascii="Times New Roman" w:eastAsia="Times New Roman" w:hAnsi="Times New Roman"/>
          <w:u w:val="single"/>
          <w:lang w:eastAsia="ru-RU"/>
        </w:rPr>
      </w:pPr>
      <w:r w:rsidRPr="003A68E8">
        <w:rPr>
          <w:rFonts w:ascii="Times New Roman" w:eastAsia="Times New Roman" w:hAnsi="Times New Roman"/>
          <w:u w:val="single"/>
          <w:lang w:eastAsia="ru-RU"/>
        </w:rPr>
        <w:t>Приложение №5.</w:t>
      </w:r>
    </w:p>
    <w:p w:rsidR="001D5566" w:rsidRPr="003A68E8" w:rsidRDefault="001D5566" w:rsidP="001D5566">
      <w:pPr>
        <w:tabs>
          <w:tab w:val="left" w:pos="-426"/>
          <w:tab w:val="left" w:pos="0"/>
        </w:tabs>
        <w:spacing w:after="0" w:line="240" w:lineRule="auto"/>
        <w:jc w:val="both"/>
        <w:rPr>
          <w:rFonts w:ascii="Times New Roman" w:eastAsia="Times New Roman" w:hAnsi="Times New Roman"/>
          <w:lang w:eastAsia="ru-RU"/>
        </w:rPr>
      </w:pPr>
      <w:r w:rsidRPr="003A68E8">
        <w:rPr>
          <w:rFonts w:ascii="Times New Roman" w:eastAsia="Times New Roman" w:hAnsi="Times New Roman"/>
          <w:lang w:eastAsia="ru-RU"/>
        </w:rPr>
        <w:t>Образец заявки для заключения договора.</w:t>
      </w:r>
    </w:p>
    <w:p w:rsidR="001D5566" w:rsidRPr="003A68E8" w:rsidRDefault="001D5566" w:rsidP="001D5566">
      <w:pPr>
        <w:tabs>
          <w:tab w:val="left" w:pos="-426"/>
          <w:tab w:val="left" w:pos="0"/>
        </w:tabs>
        <w:spacing w:after="0" w:line="240" w:lineRule="auto"/>
        <w:jc w:val="both"/>
        <w:rPr>
          <w:rFonts w:ascii="Times New Roman" w:eastAsia="Times New Roman" w:hAnsi="Times New Roman"/>
          <w:u w:val="single"/>
          <w:lang w:eastAsia="ru-RU"/>
        </w:rPr>
      </w:pPr>
      <w:r w:rsidRPr="003A68E8">
        <w:rPr>
          <w:rFonts w:ascii="Times New Roman" w:eastAsia="Times New Roman" w:hAnsi="Times New Roman"/>
          <w:u w:val="single"/>
          <w:lang w:eastAsia="ru-RU"/>
        </w:rPr>
        <w:t>Приложение № 6</w:t>
      </w:r>
    </w:p>
    <w:p w:rsidR="002E5E93" w:rsidRPr="003A68E8" w:rsidRDefault="001D5566" w:rsidP="001D5566">
      <w:pPr>
        <w:tabs>
          <w:tab w:val="left" w:pos="-426"/>
          <w:tab w:val="left" w:pos="0"/>
        </w:tabs>
        <w:spacing w:after="0" w:line="240" w:lineRule="auto"/>
        <w:jc w:val="both"/>
        <w:rPr>
          <w:rFonts w:ascii="Times New Roman" w:eastAsia="Times New Roman" w:hAnsi="Times New Roman"/>
          <w:u w:val="single"/>
          <w:lang w:eastAsia="ru-RU"/>
        </w:rPr>
      </w:pPr>
      <w:r w:rsidRPr="003A68E8">
        <w:rPr>
          <w:rFonts w:ascii="Times New Roman" w:eastAsia="Times New Roman" w:hAnsi="Times New Roman"/>
          <w:u w:val="single"/>
          <w:lang w:eastAsia="ru-RU"/>
        </w:rPr>
        <w:t>Контактная информация РСО</w:t>
      </w:r>
    </w:p>
    <w:p w:rsidR="001D5566" w:rsidRPr="003A68E8" w:rsidRDefault="001D5566" w:rsidP="001D5566">
      <w:pPr>
        <w:tabs>
          <w:tab w:val="left" w:pos="-426"/>
          <w:tab w:val="left" w:pos="0"/>
        </w:tabs>
        <w:spacing w:after="0" w:line="240" w:lineRule="auto"/>
        <w:jc w:val="both"/>
        <w:rPr>
          <w:rFonts w:ascii="Times New Roman" w:hAnsi="Times New Roman"/>
        </w:rPr>
      </w:pPr>
      <w:r w:rsidRPr="003A68E8">
        <w:rPr>
          <w:rFonts w:ascii="Times New Roman" w:eastAsia="Times New Roman" w:hAnsi="Times New Roman"/>
          <w:u w:val="single"/>
          <w:lang w:eastAsia="ru-RU"/>
        </w:rPr>
        <w:t>Приложение № 7.</w:t>
      </w:r>
      <w:r w:rsidRPr="003A68E8">
        <w:rPr>
          <w:rFonts w:ascii="Times New Roman" w:hAnsi="Times New Roman"/>
        </w:rPr>
        <w:t xml:space="preserve"> </w:t>
      </w:r>
    </w:p>
    <w:p w:rsidR="001D5566" w:rsidRPr="003A68E8" w:rsidRDefault="001D5566" w:rsidP="001D5566">
      <w:pPr>
        <w:tabs>
          <w:tab w:val="left" w:pos="-426"/>
          <w:tab w:val="left" w:pos="0"/>
        </w:tabs>
        <w:spacing w:after="0" w:line="240" w:lineRule="auto"/>
        <w:jc w:val="both"/>
        <w:rPr>
          <w:rFonts w:ascii="Times New Roman" w:hAnsi="Times New Roman"/>
        </w:rPr>
      </w:pPr>
      <w:r w:rsidRPr="003A68E8">
        <w:rPr>
          <w:rFonts w:ascii="Times New Roman" w:hAnsi="Times New Roman"/>
        </w:rPr>
        <w:t>Форма предоставления информации о размерах площадей помещений и количестве проживающих граждан.</w:t>
      </w:r>
    </w:p>
    <w:p w:rsidR="001D5566" w:rsidRPr="003A68E8" w:rsidRDefault="001D5566" w:rsidP="001D5566">
      <w:pPr>
        <w:tabs>
          <w:tab w:val="left" w:pos="-426"/>
          <w:tab w:val="left" w:pos="0"/>
        </w:tabs>
        <w:spacing w:after="0" w:line="240" w:lineRule="auto"/>
        <w:jc w:val="both"/>
        <w:rPr>
          <w:rFonts w:ascii="Times New Roman" w:eastAsia="Times New Roman" w:hAnsi="Times New Roman"/>
          <w:u w:val="single"/>
          <w:lang w:eastAsia="ru-RU"/>
        </w:rPr>
      </w:pPr>
      <w:r w:rsidRPr="003A68E8">
        <w:rPr>
          <w:rFonts w:ascii="Times New Roman" w:eastAsia="Times New Roman" w:hAnsi="Times New Roman"/>
          <w:u w:val="single"/>
          <w:lang w:eastAsia="ru-RU"/>
        </w:rPr>
        <w:t>Приложение № 8.</w:t>
      </w:r>
    </w:p>
    <w:p w:rsidR="001D5566" w:rsidRPr="003A68E8" w:rsidRDefault="001D5566" w:rsidP="001D5566">
      <w:pPr>
        <w:tabs>
          <w:tab w:val="left" w:pos="-426"/>
          <w:tab w:val="left" w:pos="0"/>
        </w:tabs>
        <w:spacing w:after="0" w:line="240" w:lineRule="auto"/>
        <w:jc w:val="both"/>
        <w:rPr>
          <w:rFonts w:ascii="Times New Roman" w:eastAsia="Times New Roman" w:hAnsi="Times New Roman"/>
          <w:lang w:eastAsia="ru-RU"/>
        </w:rPr>
      </w:pPr>
      <w:r w:rsidRPr="003A68E8">
        <w:rPr>
          <w:rFonts w:ascii="Times New Roman" w:eastAsia="Times New Roman" w:hAnsi="Times New Roman"/>
          <w:lang w:eastAsia="ru-RU"/>
        </w:rPr>
        <w:t xml:space="preserve">Акт отпуска (расчет) тепловой энергии за расчетный период и список перерасчетов. </w:t>
      </w:r>
    </w:p>
    <w:p w:rsidR="00D84450" w:rsidRDefault="00D84450" w:rsidP="003A68E8">
      <w:pPr>
        <w:tabs>
          <w:tab w:val="left" w:pos="-426"/>
          <w:tab w:val="left" w:pos="0"/>
        </w:tabs>
        <w:spacing w:after="0" w:line="100" w:lineRule="atLeast"/>
        <w:ind w:left="360"/>
        <w:jc w:val="center"/>
        <w:rPr>
          <w:rFonts w:ascii="Times New Roman" w:eastAsia="Times New Roman" w:hAnsi="Times New Roman"/>
          <w:u w:val="single"/>
          <w:lang w:eastAsia="ru-RU"/>
        </w:rPr>
      </w:pPr>
    </w:p>
    <w:p w:rsidR="00527026" w:rsidRDefault="003A68E8" w:rsidP="003A68E8">
      <w:pPr>
        <w:tabs>
          <w:tab w:val="left" w:pos="-426"/>
          <w:tab w:val="left" w:pos="0"/>
        </w:tabs>
        <w:spacing w:after="0" w:line="100" w:lineRule="atLeast"/>
        <w:ind w:left="360"/>
        <w:jc w:val="center"/>
        <w:rPr>
          <w:rFonts w:ascii="Times New Roman" w:eastAsia="Times New Roman" w:hAnsi="Times New Roman"/>
          <w:b/>
          <w:caps/>
          <w:lang w:eastAsia="ru-RU"/>
        </w:rPr>
      </w:pPr>
      <w:r w:rsidRPr="003A68E8">
        <w:rPr>
          <w:rFonts w:ascii="Times New Roman" w:eastAsia="Times New Roman" w:hAnsi="Times New Roman"/>
          <w:b/>
          <w:caps/>
          <w:lang w:eastAsia="ru-RU"/>
        </w:rPr>
        <w:t>14.</w:t>
      </w:r>
      <w:r w:rsidRPr="003A68E8">
        <w:rPr>
          <w:rFonts w:ascii="Times New Roman" w:eastAsia="Times New Roman" w:hAnsi="Times New Roman"/>
          <w:b/>
          <w:caps/>
          <w:lang w:eastAsia="ru-RU"/>
        </w:rPr>
        <w:tab/>
      </w:r>
      <w:r w:rsidR="001734D7" w:rsidRPr="003A68E8">
        <w:rPr>
          <w:rFonts w:ascii="Times New Roman" w:eastAsia="Times New Roman" w:hAnsi="Times New Roman"/>
          <w:b/>
          <w:caps/>
          <w:lang w:eastAsia="ru-RU"/>
        </w:rPr>
        <w:t>РЕКВИЗИТЫ СТОРОН</w:t>
      </w:r>
    </w:p>
    <w:p w:rsidR="002B7874" w:rsidRPr="003A68E8" w:rsidRDefault="002B7874" w:rsidP="003A68E8">
      <w:pPr>
        <w:tabs>
          <w:tab w:val="left" w:pos="-426"/>
          <w:tab w:val="left" w:pos="0"/>
        </w:tabs>
        <w:spacing w:after="0" w:line="100" w:lineRule="atLeast"/>
        <w:ind w:left="360"/>
        <w:jc w:val="center"/>
        <w:rPr>
          <w:rFonts w:ascii="Times New Roman" w:eastAsia="Times New Roman" w:hAnsi="Times New Roman"/>
          <w:b/>
          <w:caps/>
          <w:lang w:eastAsia="ru-RU"/>
        </w:rPr>
      </w:pPr>
    </w:p>
    <w:tbl>
      <w:tblPr>
        <w:tblW w:w="10314" w:type="dxa"/>
        <w:tblLayout w:type="fixed"/>
        <w:tblLook w:val="0000" w:firstRow="0" w:lastRow="0" w:firstColumn="0" w:lastColumn="0" w:noHBand="0" w:noVBand="0"/>
      </w:tblPr>
      <w:tblGrid>
        <w:gridCol w:w="5353"/>
        <w:gridCol w:w="4961"/>
      </w:tblGrid>
      <w:tr w:rsidR="001734D7" w:rsidRPr="003A68E8" w:rsidTr="00287AF4">
        <w:tc>
          <w:tcPr>
            <w:tcW w:w="5353" w:type="dxa"/>
          </w:tcPr>
          <w:p w:rsidR="001734D7" w:rsidRPr="003A68E8" w:rsidRDefault="001734D7" w:rsidP="00D13268">
            <w:pPr>
              <w:tabs>
                <w:tab w:val="left" w:pos="-426"/>
                <w:tab w:val="left" w:pos="0"/>
              </w:tabs>
              <w:spacing w:after="0"/>
              <w:jc w:val="both"/>
              <w:rPr>
                <w:rFonts w:ascii="Times New Roman" w:hAnsi="Times New Roman"/>
                <w:b/>
              </w:rPr>
            </w:pPr>
            <w:proofErr w:type="spellStart"/>
            <w:r w:rsidRPr="003A68E8">
              <w:rPr>
                <w:rFonts w:ascii="Times New Roman" w:hAnsi="Times New Roman"/>
                <w:b/>
              </w:rPr>
              <w:t>Ресурсоснабжающая</w:t>
            </w:r>
            <w:proofErr w:type="spellEnd"/>
            <w:r w:rsidRPr="003A68E8">
              <w:rPr>
                <w:rFonts w:ascii="Times New Roman" w:hAnsi="Times New Roman"/>
                <w:b/>
              </w:rPr>
              <w:t xml:space="preserve"> организация:</w:t>
            </w:r>
          </w:p>
          <w:p w:rsidR="009D495B" w:rsidRPr="009D495B" w:rsidRDefault="009D495B" w:rsidP="009D495B">
            <w:pPr>
              <w:widowControl w:val="0"/>
              <w:suppressAutoHyphens w:val="0"/>
              <w:autoSpaceDE w:val="0"/>
              <w:autoSpaceDN w:val="0"/>
              <w:adjustRightInd w:val="0"/>
              <w:spacing w:after="0" w:line="268" w:lineRule="exact"/>
              <w:ind w:left="360" w:hanging="360"/>
              <w:rPr>
                <w:rFonts w:ascii="Times New Roman" w:eastAsia="Times New Roman" w:hAnsi="Times New Roman"/>
                <w:b/>
                <w:color w:val="auto"/>
                <w:lang w:eastAsia="ru-RU"/>
              </w:rPr>
            </w:pPr>
            <w:r w:rsidRPr="009D495B">
              <w:rPr>
                <w:rFonts w:ascii="Times New Roman" w:eastAsia="Times New Roman" w:hAnsi="Times New Roman"/>
                <w:b/>
                <w:color w:val="auto"/>
                <w:lang w:eastAsia="ru-RU"/>
              </w:rPr>
              <w:t>АО «Сахалинская коммунальная компания»</w:t>
            </w:r>
          </w:p>
          <w:p w:rsidR="001734D7" w:rsidRPr="003A68E8" w:rsidRDefault="001734D7" w:rsidP="00D13268">
            <w:pPr>
              <w:widowControl w:val="0"/>
              <w:tabs>
                <w:tab w:val="left" w:pos="-426"/>
                <w:tab w:val="left" w:pos="0"/>
              </w:tabs>
              <w:autoSpaceDE w:val="0"/>
              <w:autoSpaceDN w:val="0"/>
              <w:adjustRightInd w:val="0"/>
              <w:spacing w:after="0" w:line="268" w:lineRule="exact"/>
              <w:rPr>
                <w:rFonts w:ascii="Times New Roman" w:hAnsi="Times New Roman"/>
                <w:b/>
              </w:rPr>
            </w:pPr>
            <w:r w:rsidRPr="003A68E8">
              <w:rPr>
                <w:rFonts w:ascii="Times New Roman" w:hAnsi="Times New Roman"/>
              </w:rPr>
              <w:tab/>
            </w:r>
          </w:p>
        </w:tc>
        <w:tc>
          <w:tcPr>
            <w:tcW w:w="4961" w:type="dxa"/>
          </w:tcPr>
          <w:p w:rsidR="009D495B" w:rsidRDefault="001734D7" w:rsidP="00D13268">
            <w:pPr>
              <w:tabs>
                <w:tab w:val="left" w:pos="-426"/>
                <w:tab w:val="left" w:pos="0"/>
              </w:tabs>
              <w:spacing w:after="0"/>
              <w:jc w:val="both"/>
              <w:rPr>
                <w:rFonts w:ascii="Times New Roman" w:hAnsi="Times New Roman"/>
                <w:b/>
              </w:rPr>
            </w:pPr>
            <w:r w:rsidRPr="003A68E8">
              <w:rPr>
                <w:rFonts w:ascii="Times New Roman" w:hAnsi="Times New Roman"/>
                <w:b/>
              </w:rPr>
              <w:t xml:space="preserve">Исполнитель: </w:t>
            </w:r>
          </w:p>
          <w:p w:rsidR="001734D7" w:rsidRPr="003A68E8" w:rsidRDefault="001734D7" w:rsidP="00035C6E">
            <w:pPr>
              <w:tabs>
                <w:tab w:val="left" w:pos="-426"/>
                <w:tab w:val="left" w:pos="0"/>
              </w:tabs>
              <w:spacing w:after="0"/>
              <w:jc w:val="both"/>
              <w:rPr>
                <w:rFonts w:ascii="Times New Roman" w:hAnsi="Times New Roman"/>
              </w:rPr>
            </w:pPr>
          </w:p>
        </w:tc>
      </w:tr>
    </w:tbl>
    <w:p w:rsidR="001734D7" w:rsidRDefault="001734D7" w:rsidP="001734D7">
      <w:pPr>
        <w:tabs>
          <w:tab w:val="left" w:pos="-426"/>
          <w:tab w:val="left" w:pos="0"/>
        </w:tabs>
        <w:spacing w:after="0" w:line="100" w:lineRule="atLeast"/>
        <w:rPr>
          <w:rFonts w:ascii="Times New Roman" w:eastAsia="Times New Roman" w:hAnsi="Times New Roman"/>
          <w:b/>
          <w:caps/>
          <w:lang w:eastAsia="ru-RU"/>
        </w:rPr>
      </w:pPr>
    </w:p>
    <w:p w:rsidR="002B7874" w:rsidRPr="003A68E8" w:rsidRDefault="002B7874" w:rsidP="001734D7">
      <w:pPr>
        <w:tabs>
          <w:tab w:val="left" w:pos="-426"/>
          <w:tab w:val="left" w:pos="0"/>
        </w:tabs>
        <w:spacing w:after="0" w:line="100" w:lineRule="atLeast"/>
        <w:rPr>
          <w:rFonts w:ascii="Times New Roman" w:eastAsia="Times New Roman" w:hAnsi="Times New Roman"/>
          <w:b/>
          <w:caps/>
          <w:lang w:eastAsia="ru-RU"/>
        </w:rPr>
      </w:pPr>
    </w:p>
    <w:tbl>
      <w:tblPr>
        <w:tblW w:w="0" w:type="auto"/>
        <w:tblBorders>
          <w:top w:val="nil"/>
          <w:left w:val="nil"/>
          <w:bottom w:val="nil"/>
          <w:right w:val="nil"/>
          <w:insideH w:val="nil"/>
          <w:insideV w:val="nil"/>
        </w:tblBorders>
        <w:tblLook w:val="0000" w:firstRow="0" w:lastRow="0" w:firstColumn="0" w:lastColumn="0" w:noHBand="0" w:noVBand="0"/>
      </w:tblPr>
      <w:tblGrid>
        <w:gridCol w:w="5351"/>
        <w:gridCol w:w="4394"/>
      </w:tblGrid>
      <w:tr w:rsidR="001734D7" w:rsidRPr="003A68E8" w:rsidTr="00D13268">
        <w:tc>
          <w:tcPr>
            <w:tcW w:w="5351" w:type="dxa"/>
            <w:tcBorders>
              <w:top w:val="nil"/>
              <w:left w:val="nil"/>
              <w:bottom w:val="nil"/>
              <w:right w:val="nil"/>
            </w:tcBorders>
            <w:shd w:val="clear" w:color="auto" w:fill="FFFFFF"/>
          </w:tcPr>
          <w:p w:rsidR="001734D7" w:rsidRPr="003A68E8" w:rsidRDefault="001734D7" w:rsidP="00D13268">
            <w:pPr>
              <w:tabs>
                <w:tab w:val="left" w:pos="-426"/>
                <w:tab w:val="left" w:pos="0"/>
              </w:tabs>
              <w:spacing w:after="0" w:line="100" w:lineRule="atLeast"/>
              <w:rPr>
                <w:rFonts w:ascii="Times New Roman" w:eastAsia="Times New Roman" w:hAnsi="Times New Roman"/>
                <w:b/>
                <w:lang w:eastAsia="ru-RU"/>
              </w:rPr>
            </w:pPr>
          </w:p>
        </w:tc>
        <w:tc>
          <w:tcPr>
            <w:tcW w:w="4394" w:type="dxa"/>
            <w:tcBorders>
              <w:top w:val="nil"/>
              <w:left w:val="nil"/>
              <w:bottom w:val="nil"/>
              <w:right w:val="nil"/>
            </w:tcBorders>
            <w:shd w:val="clear" w:color="auto" w:fill="FFFFFF"/>
          </w:tcPr>
          <w:p w:rsidR="001734D7" w:rsidRPr="003A68E8" w:rsidRDefault="001734D7" w:rsidP="00D13268">
            <w:pPr>
              <w:tabs>
                <w:tab w:val="left" w:pos="-426"/>
                <w:tab w:val="left" w:pos="0"/>
              </w:tabs>
              <w:spacing w:after="0" w:line="100" w:lineRule="atLeast"/>
              <w:jc w:val="both"/>
              <w:rPr>
                <w:rFonts w:ascii="Times New Roman" w:eastAsia="Times New Roman" w:hAnsi="Times New Roman"/>
                <w:lang w:eastAsia="ru-RU"/>
              </w:rPr>
            </w:pPr>
          </w:p>
        </w:tc>
      </w:tr>
    </w:tbl>
    <w:p w:rsidR="001734D7" w:rsidRPr="003A68E8" w:rsidRDefault="001734D7" w:rsidP="001734D7">
      <w:pPr>
        <w:tabs>
          <w:tab w:val="left" w:pos="-426"/>
          <w:tab w:val="left" w:pos="0"/>
        </w:tabs>
        <w:spacing w:after="0" w:line="100" w:lineRule="atLeast"/>
        <w:jc w:val="both"/>
        <w:rPr>
          <w:rFonts w:ascii="Times New Roman" w:eastAsia="Times New Roman" w:hAnsi="Times New Roman"/>
          <w:b/>
          <w:lang w:eastAsia="ru-RU"/>
        </w:rPr>
      </w:pPr>
      <w:proofErr w:type="spellStart"/>
      <w:r w:rsidRPr="003A68E8">
        <w:rPr>
          <w:rFonts w:ascii="Times New Roman" w:eastAsia="Times New Roman" w:hAnsi="Times New Roman"/>
          <w:b/>
          <w:lang w:eastAsia="ru-RU"/>
        </w:rPr>
        <w:t>Ресурсоснабжающая</w:t>
      </w:r>
      <w:proofErr w:type="spellEnd"/>
      <w:r w:rsidRPr="003A68E8">
        <w:rPr>
          <w:rFonts w:ascii="Times New Roman" w:eastAsia="Times New Roman" w:hAnsi="Times New Roman"/>
          <w:b/>
          <w:lang w:eastAsia="ru-RU"/>
        </w:rPr>
        <w:t xml:space="preserve"> организация:  </w:t>
      </w:r>
      <w:r w:rsidR="00E6623A" w:rsidRPr="003A68E8">
        <w:rPr>
          <w:rFonts w:ascii="Times New Roman" w:eastAsia="Times New Roman" w:hAnsi="Times New Roman"/>
          <w:b/>
          <w:lang w:eastAsia="ru-RU"/>
        </w:rPr>
        <w:t xml:space="preserve">                               </w:t>
      </w:r>
      <w:r w:rsidRPr="003A68E8">
        <w:rPr>
          <w:rFonts w:ascii="Times New Roman" w:eastAsia="Times New Roman" w:hAnsi="Times New Roman"/>
          <w:b/>
          <w:lang w:eastAsia="ru-RU"/>
        </w:rPr>
        <w:t>Исполнитель:</w:t>
      </w:r>
    </w:p>
    <w:p w:rsidR="001734D7" w:rsidRPr="009D520C" w:rsidRDefault="001734D7" w:rsidP="001734D7">
      <w:pPr>
        <w:tabs>
          <w:tab w:val="left" w:pos="-426"/>
          <w:tab w:val="left" w:pos="0"/>
        </w:tabs>
        <w:spacing w:after="0" w:line="100" w:lineRule="atLeast"/>
        <w:jc w:val="both"/>
        <w:rPr>
          <w:rFonts w:ascii="Times New Roman" w:eastAsia="Times New Roman" w:hAnsi="Times New Roman"/>
          <w:b/>
          <w:lang w:eastAsia="ru-RU"/>
        </w:rPr>
      </w:pPr>
    </w:p>
    <w:p w:rsidR="002B7874" w:rsidRDefault="002B7874" w:rsidP="001734D7">
      <w:pPr>
        <w:tabs>
          <w:tab w:val="left" w:pos="-426"/>
          <w:tab w:val="left" w:pos="0"/>
        </w:tabs>
        <w:spacing w:after="0" w:line="100" w:lineRule="atLeast"/>
        <w:jc w:val="both"/>
        <w:rPr>
          <w:rFonts w:ascii="Times New Roman" w:eastAsia="Times New Roman" w:hAnsi="Times New Roman"/>
          <w:b/>
          <w:lang w:eastAsia="ru-RU"/>
        </w:rPr>
      </w:pPr>
    </w:p>
    <w:p w:rsidR="001734D7" w:rsidRPr="009D520C" w:rsidRDefault="001734D7" w:rsidP="001734D7">
      <w:pPr>
        <w:tabs>
          <w:tab w:val="left" w:pos="-426"/>
          <w:tab w:val="left" w:pos="0"/>
        </w:tabs>
        <w:spacing w:after="0" w:line="100" w:lineRule="atLeast"/>
        <w:jc w:val="both"/>
        <w:rPr>
          <w:rFonts w:ascii="Times New Roman" w:eastAsia="Times New Roman" w:hAnsi="Times New Roman"/>
          <w:b/>
          <w:lang w:eastAsia="ru-RU"/>
        </w:rPr>
      </w:pPr>
      <w:r w:rsidRPr="009D520C">
        <w:rPr>
          <w:rFonts w:ascii="Times New Roman" w:eastAsia="Times New Roman" w:hAnsi="Times New Roman"/>
          <w:b/>
          <w:lang w:eastAsia="ru-RU"/>
        </w:rPr>
        <w:t>___________________________</w:t>
      </w:r>
      <w:r w:rsidR="006F1EAA">
        <w:rPr>
          <w:rFonts w:ascii="Times New Roman" w:eastAsia="Times New Roman" w:hAnsi="Times New Roman"/>
          <w:b/>
          <w:lang w:eastAsia="ru-RU"/>
        </w:rPr>
        <w:t>___</w:t>
      </w:r>
      <w:r w:rsidRPr="009D520C">
        <w:rPr>
          <w:rFonts w:ascii="Times New Roman" w:eastAsia="Times New Roman" w:hAnsi="Times New Roman"/>
          <w:b/>
          <w:lang w:eastAsia="ru-RU"/>
        </w:rPr>
        <w:t xml:space="preserve">        </w:t>
      </w:r>
      <w:r w:rsidR="006F1EAA">
        <w:rPr>
          <w:rFonts w:ascii="Times New Roman" w:eastAsia="Times New Roman" w:hAnsi="Times New Roman"/>
          <w:b/>
          <w:lang w:eastAsia="ru-RU"/>
        </w:rPr>
        <w:t xml:space="preserve">                               </w:t>
      </w:r>
      <w:r w:rsidRPr="009D520C">
        <w:rPr>
          <w:rFonts w:ascii="Times New Roman" w:eastAsia="Times New Roman" w:hAnsi="Times New Roman"/>
          <w:b/>
          <w:lang w:eastAsia="ru-RU"/>
        </w:rPr>
        <w:t>______________________________</w:t>
      </w:r>
      <w:r w:rsidRPr="009D520C">
        <w:rPr>
          <w:rFonts w:ascii="Times New Roman" w:eastAsia="Times New Roman" w:hAnsi="Times New Roman"/>
          <w:b/>
          <w:lang w:eastAsia="ru-RU"/>
        </w:rPr>
        <w:tab/>
      </w:r>
    </w:p>
    <w:p w:rsidR="00C32E7E" w:rsidRDefault="00C32E7E" w:rsidP="00287AF4">
      <w:pPr>
        <w:tabs>
          <w:tab w:val="left" w:pos="-284"/>
          <w:tab w:val="left" w:pos="142"/>
        </w:tabs>
        <w:spacing w:after="0"/>
        <w:jc w:val="both"/>
        <w:rPr>
          <w:i/>
          <w:sz w:val="16"/>
          <w:szCs w:val="16"/>
        </w:rPr>
      </w:pPr>
    </w:p>
    <w:p w:rsidR="00C32E7E" w:rsidRDefault="00C32E7E" w:rsidP="00287AF4">
      <w:pPr>
        <w:tabs>
          <w:tab w:val="left" w:pos="-284"/>
          <w:tab w:val="left" w:pos="142"/>
        </w:tabs>
        <w:spacing w:after="0"/>
        <w:jc w:val="both"/>
        <w:rPr>
          <w:i/>
          <w:sz w:val="16"/>
          <w:szCs w:val="16"/>
        </w:rPr>
      </w:pPr>
    </w:p>
    <w:p w:rsidR="00C32E7E" w:rsidRDefault="00C32E7E" w:rsidP="00287AF4">
      <w:pPr>
        <w:tabs>
          <w:tab w:val="left" w:pos="-284"/>
          <w:tab w:val="left" w:pos="142"/>
        </w:tabs>
        <w:spacing w:after="0"/>
        <w:jc w:val="both"/>
        <w:rPr>
          <w:i/>
          <w:sz w:val="16"/>
          <w:szCs w:val="16"/>
        </w:rPr>
      </w:pPr>
    </w:p>
    <w:p w:rsidR="00287AF4" w:rsidRDefault="00287AF4" w:rsidP="00287AF4">
      <w:pPr>
        <w:tabs>
          <w:tab w:val="left" w:pos="-426"/>
          <w:tab w:val="left" w:pos="0"/>
        </w:tabs>
        <w:spacing w:after="0"/>
        <w:jc w:val="both"/>
        <w:rPr>
          <w:i/>
          <w:sz w:val="16"/>
          <w:szCs w:val="16"/>
        </w:rPr>
      </w:pPr>
    </w:p>
    <w:p w:rsidR="00035C6E" w:rsidRPr="00DD4854" w:rsidRDefault="00035C6E" w:rsidP="00287AF4">
      <w:pPr>
        <w:tabs>
          <w:tab w:val="left" w:pos="-426"/>
          <w:tab w:val="left" w:pos="0"/>
        </w:tabs>
        <w:spacing w:after="0"/>
        <w:jc w:val="both"/>
        <w:rPr>
          <w:b/>
          <w:sz w:val="16"/>
          <w:szCs w:val="16"/>
        </w:rPr>
      </w:pPr>
    </w:p>
    <w:sectPr w:rsidR="00035C6E" w:rsidRPr="00DD4854" w:rsidSect="00E6623A">
      <w:pgSz w:w="11906" w:h="16838"/>
      <w:pgMar w:top="851"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33"/>
    <w:multiLevelType w:val="multilevel"/>
    <w:tmpl w:val="9F3438FE"/>
    <w:lvl w:ilvl="0">
      <w:start w:val="1"/>
      <w:numFmt w:val="decimal"/>
      <w:lvlText w:val="%1."/>
      <w:lvlJc w:val="left"/>
      <w:pPr>
        <w:ind w:left="720" w:hanging="360"/>
      </w:pPr>
    </w:lvl>
    <w:lvl w:ilvl="1">
      <w:start w:val="1"/>
      <w:numFmt w:val="decimal"/>
      <w:lvlText w:val="%1.%2."/>
      <w:lvlJc w:val="left"/>
      <w:pPr>
        <w:ind w:left="502" w:hanging="360"/>
      </w:pPr>
      <w:rPr>
        <w:b/>
        <w:i w:val="0"/>
      </w:rPr>
    </w:lvl>
    <w:lvl w:ilvl="2">
      <w:start w:val="1"/>
      <w:numFmt w:val="decimal"/>
      <w:lvlText w:val="%1.%2.%3."/>
      <w:lvlJc w:val="left"/>
      <w:pPr>
        <w:ind w:left="1004"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nsid w:val="141E7AEB"/>
    <w:multiLevelType w:val="multilevel"/>
    <w:tmpl w:val="9F3438FE"/>
    <w:lvl w:ilvl="0">
      <w:start w:val="1"/>
      <w:numFmt w:val="decimal"/>
      <w:lvlText w:val="%1."/>
      <w:lvlJc w:val="left"/>
      <w:pPr>
        <w:ind w:left="720" w:hanging="360"/>
      </w:pPr>
    </w:lvl>
    <w:lvl w:ilvl="1">
      <w:start w:val="1"/>
      <w:numFmt w:val="decimal"/>
      <w:lvlText w:val="%1.%2."/>
      <w:lvlJc w:val="left"/>
      <w:pPr>
        <w:ind w:left="502" w:hanging="360"/>
      </w:pPr>
      <w:rPr>
        <w:b/>
        <w:i w:val="0"/>
      </w:rPr>
    </w:lvl>
    <w:lvl w:ilvl="2">
      <w:start w:val="1"/>
      <w:numFmt w:val="decimal"/>
      <w:lvlText w:val="%1.%2.%3."/>
      <w:lvlJc w:val="left"/>
      <w:pPr>
        <w:ind w:left="1004"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nsid w:val="2182240A"/>
    <w:multiLevelType w:val="multilevel"/>
    <w:tmpl w:val="7C6E0E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F504A7E"/>
    <w:multiLevelType w:val="hybridMultilevel"/>
    <w:tmpl w:val="1A126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300A73"/>
    <w:multiLevelType w:val="hybridMultilevel"/>
    <w:tmpl w:val="2480978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43EE4E87"/>
    <w:multiLevelType w:val="multilevel"/>
    <w:tmpl w:val="B72499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4C45442"/>
    <w:multiLevelType w:val="hybridMultilevel"/>
    <w:tmpl w:val="C0EEFE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81335EB"/>
    <w:multiLevelType w:val="hybridMultilevel"/>
    <w:tmpl w:val="C3262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B90E02"/>
    <w:multiLevelType w:val="hybridMultilevel"/>
    <w:tmpl w:val="1E365C3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52443E6C"/>
    <w:multiLevelType w:val="hybridMultilevel"/>
    <w:tmpl w:val="CEECC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413C12"/>
    <w:multiLevelType w:val="multilevel"/>
    <w:tmpl w:val="9F3438FE"/>
    <w:lvl w:ilvl="0">
      <w:start w:val="1"/>
      <w:numFmt w:val="decimal"/>
      <w:lvlText w:val="%1."/>
      <w:lvlJc w:val="left"/>
      <w:pPr>
        <w:ind w:left="720" w:hanging="360"/>
      </w:pPr>
    </w:lvl>
    <w:lvl w:ilvl="1">
      <w:start w:val="1"/>
      <w:numFmt w:val="decimal"/>
      <w:lvlText w:val="%1.%2."/>
      <w:lvlJc w:val="left"/>
      <w:pPr>
        <w:ind w:left="502" w:hanging="360"/>
      </w:pPr>
      <w:rPr>
        <w:b/>
        <w:i w:val="0"/>
      </w:rPr>
    </w:lvl>
    <w:lvl w:ilvl="2">
      <w:start w:val="1"/>
      <w:numFmt w:val="decimal"/>
      <w:lvlText w:val="%1.%2.%3."/>
      <w:lvlJc w:val="left"/>
      <w:pPr>
        <w:ind w:left="1004"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1">
    <w:nsid w:val="5EE36812"/>
    <w:multiLevelType w:val="multilevel"/>
    <w:tmpl w:val="7C8EE0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1710099"/>
    <w:multiLevelType w:val="multilevel"/>
    <w:tmpl w:val="55B0C5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24A0BBB"/>
    <w:multiLevelType w:val="multilevel"/>
    <w:tmpl w:val="655E62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9040256"/>
    <w:multiLevelType w:val="multilevel"/>
    <w:tmpl w:val="740086BE"/>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5">
    <w:nsid w:val="6EDB1AC4"/>
    <w:multiLevelType w:val="multilevel"/>
    <w:tmpl w:val="1CC064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713C4EF1"/>
    <w:multiLevelType w:val="hybridMultilevel"/>
    <w:tmpl w:val="769E2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BE3C0E"/>
    <w:multiLevelType w:val="hybridMultilevel"/>
    <w:tmpl w:val="8A1A84FC"/>
    <w:lvl w:ilvl="0" w:tplc="41C46F12">
      <w:start w:val="13"/>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8">
    <w:nsid w:val="739B54AF"/>
    <w:multiLevelType w:val="multilevel"/>
    <w:tmpl w:val="111A4E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78BB7697"/>
    <w:multiLevelType w:val="multilevel"/>
    <w:tmpl w:val="9F3438FE"/>
    <w:lvl w:ilvl="0">
      <w:start w:val="1"/>
      <w:numFmt w:val="decimal"/>
      <w:lvlText w:val="%1."/>
      <w:lvlJc w:val="left"/>
      <w:pPr>
        <w:ind w:left="720" w:hanging="360"/>
      </w:pPr>
    </w:lvl>
    <w:lvl w:ilvl="1">
      <w:start w:val="1"/>
      <w:numFmt w:val="decimal"/>
      <w:lvlText w:val="%1.%2."/>
      <w:lvlJc w:val="left"/>
      <w:pPr>
        <w:ind w:left="502" w:hanging="360"/>
      </w:pPr>
      <w:rPr>
        <w:b/>
        <w:i w:val="0"/>
      </w:rPr>
    </w:lvl>
    <w:lvl w:ilvl="2">
      <w:start w:val="1"/>
      <w:numFmt w:val="decimal"/>
      <w:lvlText w:val="%1.%2.%3."/>
      <w:lvlJc w:val="left"/>
      <w:pPr>
        <w:ind w:left="1004"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0">
    <w:nsid w:val="799221BB"/>
    <w:multiLevelType w:val="hybridMultilevel"/>
    <w:tmpl w:val="51D03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386BC5"/>
    <w:multiLevelType w:val="hybridMultilevel"/>
    <w:tmpl w:val="7882B5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21"/>
  </w:num>
  <w:num w:numId="4">
    <w:abstractNumId w:val="3"/>
  </w:num>
  <w:num w:numId="5">
    <w:abstractNumId w:val="20"/>
  </w:num>
  <w:num w:numId="6">
    <w:abstractNumId w:val="9"/>
  </w:num>
  <w:num w:numId="7">
    <w:abstractNumId w:val="6"/>
  </w:num>
  <w:num w:numId="8">
    <w:abstractNumId w:val="15"/>
  </w:num>
  <w:num w:numId="9">
    <w:abstractNumId w:val="12"/>
  </w:num>
  <w:num w:numId="10">
    <w:abstractNumId w:val="5"/>
  </w:num>
  <w:num w:numId="11">
    <w:abstractNumId w:val="2"/>
  </w:num>
  <w:num w:numId="12">
    <w:abstractNumId w:val="14"/>
  </w:num>
  <w:num w:numId="13">
    <w:abstractNumId w:val="13"/>
  </w:num>
  <w:num w:numId="14">
    <w:abstractNumId w:val="4"/>
  </w:num>
  <w:num w:numId="15">
    <w:abstractNumId w:val="7"/>
  </w:num>
  <w:num w:numId="16">
    <w:abstractNumId w:val="16"/>
  </w:num>
  <w:num w:numId="17">
    <w:abstractNumId w:val="1"/>
  </w:num>
  <w:num w:numId="18">
    <w:abstractNumId w:val="10"/>
  </w:num>
  <w:num w:numId="19">
    <w:abstractNumId w:val="0"/>
  </w:num>
  <w:num w:numId="20">
    <w:abstractNumId w:val="11"/>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BE0"/>
    <w:rsid w:val="00001759"/>
    <w:rsid w:val="00005B87"/>
    <w:rsid w:val="0000735D"/>
    <w:rsid w:val="00010B8C"/>
    <w:rsid w:val="00034350"/>
    <w:rsid w:val="00035C6E"/>
    <w:rsid w:val="00043032"/>
    <w:rsid w:val="0004390D"/>
    <w:rsid w:val="00066FA9"/>
    <w:rsid w:val="000759F2"/>
    <w:rsid w:val="000923A2"/>
    <w:rsid w:val="00096C3E"/>
    <w:rsid w:val="000B5F8A"/>
    <w:rsid w:val="000F63F1"/>
    <w:rsid w:val="00107E35"/>
    <w:rsid w:val="0011553D"/>
    <w:rsid w:val="001734D7"/>
    <w:rsid w:val="00186F0F"/>
    <w:rsid w:val="001B0F85"/>
    <w:rsid w:val="001B1846"/>
    <w:rsid w:val="001D5566"/>
    <w:rsid w:val="001E4DA4"/>
    <w:rsid w:val="001F0BD1"/>
    <w:rsid w:val="001F6AE5"/>
    <w:rsid w:val="001F7889"/>
    <w:rsid w:val="00211A94"/>
    <w:rsid w:val="00233BCB"/>
    <w:rsid w:val="00287AF4"/>
    <w:rsid w:val="002A5EE4"/>
    <w:rsid w:val="002B1837"/>
    <w:rsid w:val="002B7874"/>
    <w:rsid w:val="002C52F6"/>
    <w:rsid w:val="002D5F32"/>
    <w:rsid w:val="002E5E93"/>
    <w:rsid w:val="00317644"/>
    <w:rsid w:val="00336BDB"/>
    <w:rsid w:val="0036773D"/>
    <w:rsid w:val="00371AB8"/>
    <w:rsid w:val="003A68E8"/>
    <w:rsid w:val="003C4388"/>
    <w:rsid w:val="00474175"/>
    <w:rsid w:val="004A1832"/>
    <w:rsid w:val="004C16EE"/>
    <w:rsid w:val="00525287"/>
    <w:rsid w:val="00527026"/>
    <w:rsid w:val="00537BE0"/>
    <w:rsid w:val="00577431"/>
    <w:rsid w:val="00593E90"/>
    <w:rsid w:val="005A5490"/>
    <w:rsid w:val="005B4863"/>
    <w:rsid w:val="005D2BD9"/>
    <w:rsid w:val="005E732C"/>
    <w:rsid w:val="005F3163"/>
    <w:rsid w:val="006137CA"/>
    <w:rsid w:val="006259CF"/>
    <w:rsid w:val="0065058D"/>
    <w:rsid w:val="00674C96"/>
    <w:rsid w:val="006C53F3"/>
    <w:rsid w:val="006F1EAA"/>
    <w:rsid w:val="00732BBD"/>
    <w:rsid w:val="00831341"/>
    <w:rsid w:val="00854B38"/>
    <w:rsid w:val="0088575D"/>
    <w:rsid w:val="008A6C20"/>
    <w:rsid w:val="0091576C"/>
    <w:rsid w:val="00944642"/>
    <w:rsid w:val="009770E2"/>
    <w:rsid w:val="00992E4B"/>
    <w:rsid w:val="0099465B"/>
    <w:rsid w:val="00994A45"/>
    <w:rsid w:val="009D495B"/>
    <w:rsid w:val="009D73AF"/>
    <w:rsid w:val="009E171B"/>
    <w:rsid w:val="00A12259"/>
    <w:rsid w:val="00A12EB9"/>
    <w:rsid w:val="00A13535"/>
    <w:rsid w:val="00A15A6D"/>
    <w:rsid w:val="00A72FEF"/>
    <w:rsid w:val="00A83FC6"/>
    <w:rsid w:val="00AC3F9E"/>
    <w:rsid w:val="00AC4722"/>
    <w:rsid w:val="00AF5B16"/>
    <w:rsid w:val="00B063EA"/>
    <w:rsid w:val="00B423F9"/>
    <w:rsid w:val="00B450AC"/>
    <w:rsid w:val="00B85AE3"/>
    <w:rsid w:val="00B91542"/>
    <w:rsid w:val="00BA2EF3"/>
    <w:rsid w:val="00BA67E0"/>
    <w:rsid w:val="00BE3370"/>
    <w:rsid w:val="00BF19B6"/>
    <w:rsid w:val="00C14CA0"/>
    <w:rsid w:val="00C32E7E"/>
    <w:rsid w:val="00C425D8"/>
    <w:rsid w:val="00C56680"/>
    <w:rsid w:val="00C83317"/>
    <w:rsid w:val="00C85210"/>
    <w:rsid w:val="00CA7FA0"/>
    <w:rsid w:val="00CF5821"/>
    <w:rsid w:val="00D13268"/>
    <w:rsid w:val="00D33E9F"/>
    <w:rsid w:val="00D83A5D"/>
    <w:rsid w:val="00D84450"/>
    <w:rsid w:val="00D91748"/>
    <w:rsid w:val="00DB4714"/>
    <w:rsid w:val="00DB6778"/>
    <w:rsid w:val="00DC4BBD"/>
    <w:rsid w:val="00DD759B"/>
    <w:rsid w:val="00E106C9"/>
    <w:rsid w:val="00E27119"/>
    <w:rsid w:val="00E33C08"/>
    <w:rsid w:val="00E37E5C"/>
    <w:rsid w:val="00E6623A"/>
    <w:rsid w:val="00E710AB"/>
    <w:rsid w:val="00E9120F"/>
    <w:rsid w:val="00EC72BD"/>
    <w:rsid w:val="00FB39E7"/>
    <w:rsid w:val="00FD0F46"/>
    <w:rsid w:val="00FE0BFA"/>
    <w:rsid w:val="00FE5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34D7"/>
    <w:pPr>
      <w:suppressAutoHyphens/>
    </w:pPr>
    <w:rPr>
      <w:rFonts w:ascii="Calibri" w:eastAsia="Calibri" w:hAnsi="Calibri" w:cs="Times New Roman"/>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34D7"/>
    <w:pPr>
      <w:ind w:left="720"/>
      <w:contextualSpacing/>
    </w:pPr>
  </w:style>
  <w:style w:type="paragraph" w:styleId="a4">
    <w:name w:val="Balloon Text"/>
    <w:basedOn w:val="a"/>
    <w:link w:val="a5"/>
    <w:uiPriority w:val="99"/>
    <w:semiHidden/>
    <w:unhideWhenUsed/>
    <w:rsid w:val="00233B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3BCB"/>
    <w:rPr>
      <w:rFonts w:ascii="Tahoma" w:eastAsia="Calibri" w:hAnsi="Tahoma" w:cs="Tahoma"/>
      <w:color w:val="00000A"/>
      <w:sz w:val="16"/>
      <w:szCs w:val="16"/>
    </w:rPr>
  </w:style>
  <w:style w:type="character" w:customStyle="1" w:styleId="-">
    <w:name w:val="Интернет-ссылка"/>
    <w:basedOn w:val="a0"/>
    <w:rsid w:val="005D2B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34D7"/>
    <w:pPr>
      <w:suppressAutoHyphens/>
    </w:pPr>
    <w:rPr>
      <w:rFonts w:ascii="Calibri" w:eastAsia="Calibri" w:hAnsi="Calibri" w:cs="Times New Roman"/>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34D7"/>
    <w:pPr>
      <w:ind w:left="720"/>
      <w:contextualSpacing/>
    </w:pPr>
  </w:style>
  <w:style w:type="paragraph" w:styleId="a4">
    <w:name w:val="Balloon Text"/>
    <w:basedOn w:val="a"/>
    <w:link w:val="a5"/>
    <w:uiPriority w:val="99"/>
    <w:semiHidden/>
    <w:unhideWhenUsed/>
    <w:rsid w:val="00233B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3BCB"/>
    <w:rPr>
      <w:rFonts w:ascii="Tahoma" w:eastAsia="Calibri" w:hAnsi="Tahoma" w:cs="Tahoma"/>
      <w:color w:val="00000A"/>
      <w:sz w:val="16"/>
      <w:szCs w:val="16"/>
    </w:rPr>
  </w:style>
  <w:style w:type="character" w:customStyle="1" w:styleId="-">
    <w:name w:val="Интернет-ссылка"/>
    <w:basedOn w:val="a0"/>
    <w:rsid w:val="005D2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1208">
      <w:bodyDiv w:val="1"/>
      <w:marLeft w:val="0"/>
      <w:marRight w:val="0"/>
      <w:marTop w:val="0"/>
      <w:marBottom w:val="0"/>
      <w:divBdr>
        <w:top w:val="none" w:sz="0" w:space="0" w:color="auto"/>
        <w:left w:val="none" w:sz="0" w:space="0" w:color="auto"/>
        <w:bottom w:val="none" w:sz="0" w:space="0" w:color="auto"/>
        <w:right w:val="none" w:sz="0" w:space="0" w:color="auto"/>
      </w:divBdr>
    </w:div>
    <w:div w:id="164051250">
      <w:bodyDiv w:val="1"/>
      <w:marLeft w:val="0"/>
      <w:marRight w:val="0"/>
      <w:marTop w:val="0"/>
      <w:marBottom w:val="0"/>
      <w:divBdr>
        <w:top w:val="none" w:sz="0" w:space="0" w:color="auto"/>
        <w:left w:val="none" w:sz="0" w:space="0" w:color="auto"/>
        <w:bottom w:val="none" w:sz="0" w:space="0" w:color="auto"/>
        <w:right w:val="none" w:sz="0" w:space="0" w:color="auto"/>
      </w:divBdr>
    </w:div>
    <w:div w:id="580523066">
      <w:bodyDiv w:val="1"/>
      <w:marLeft w:val="0"/>
      <w:marRight w:val="0"/>
      <w:marTop w:val="0"/>
      <w:marBottom w:val="0"/>
      <w:divBdr>
        <w:top w:val="none" w:sz="0" w:space="0" w:color="auto"/>
        <w:left w:val="none" w:sz="0" w:space="0" w:color="auto"/>
        <w:bottom w:val="none" w:sz="0" w:space="0" w:color="auto"/>
        <w:right w:val="none" w:sz="0" w:space="0" w:color="auto"/>
      </w:divBdr>
    </w:div>
    <w:div w:id="687563187">
      <w:bodyDiv w:val="1"/>
      <w:marLeft w:val="0"/>
      <w:marRight w:val="0"/>
      <w:marTop w:val="0"/>
      <w:marBottom w:val="0"/>
      <w:divBdr>
        <w:top w:val="none" w:sz="0" w:space="0" w:color="auto"/>
        <w:left w:val="none" w:sz="0" w:space="0" w:color="auto"/>
        <w:bottom w:val="none" w:sz="0" w:space="0" w:color="auto"/>
        <w:right w:val="none" w:sz="0" w:space="0" w:color="auto"/>
      </w:divBdr>
    </w:div>
    <w:div w:id="785733069">
      <w:bodyDiv w:val="1"/>
      <w:marLeft w:val="0"/>
      <w:marRight w:val="0"/>
      <w:marTop w:val="0"/>
      <w:marBottom w:val="0"/>
      <w:divBdr>
        <w:top w:val="none" w:sz="0" w:space="0" w:color="auto"/>
        <w:left w:val="none" w:sz="0" w:space="0" w:color="auto"/>
        <w:bottom w:val="none" w:sz="0" w:space="0" w:color="auto"/>
        <w:right w:val="none" w:sz="0" w:space="0" w:color="auto"/>
      </w:divBdr>
    </w:div>
    <w:div w:id="1294024833">
      <w:bodyDiv w:val="1"/>
      <w:marLeft w:val="0"/>
      <w:marRight w:val="0"/>
      <w:marTop w:val="0"/>
      <w:marBottom w:val="0"/>
      <w:divBdr>
        <w:top w:val="none" w:sz="0" w:space="0" w:color="auto"/>
        <w:left w:val="none" w:sz="0" w:space="0" w:color="auto"/>
        <w:bottom w:val="none" w:sz="0" w:space="0" w:color="auto"/>
        <w:right w:val="none" w:sz="0" w:space="0" w:color="auto"/>
      </w:divBdr>
    </w:div>
    <w:div w:id="150373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788CD-10A0-4F67-9F0C-8B39D80B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5833</Words>
  <Characters>33250</Characters>
  <Application>Microsoft Office Word</Application>
  <DocSecurity>4</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 Андрей</dc:creator>
  <cp:lastModifiedBy>Administrator</cp:lastModifiedBy>
  <cp:revision>2</cp:revision>
  <cp:lastPrinted>2020-10-28T04:26:00Z</cp:lastPrinted>
  <dcterms:created xsi:type="dcterms:W3CDTF">2020-12-11T04:29:00Z</dcterms:created>
  <dcterms:modified xsi:type="dcterms:W3CDTF">2020-12-11T04:29:00Z</dcterms:modified>
</cp:coreProperties>
</file>